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487"/>
        <w:gridCol w:w="7353"/>
      </w:tblGrid>
      <w:tr w:rsidR="00C15144" w14:paraId="1BF2FB2F" w14:textId="77777777">
        <w:trPr>
          <w:trHeight w:hRule="exact" w:val="733"/>
        </w:trPr>
        <w:tc>
          <w:tcPr>
            <w:tcW w:w="2487" w:type="dxa"/>
            <w:tcBorders>
              <w:top w:val="none" w:sz="0" w:space="0" w:color="000000"/>
              <w:left w:val="none" w:sz="0" w:space="0" w:color="000000"/>
              <w:bottom w:val="none" w:sz="0" w:space="0" w:color="000000"/>
              <w:right w:val="none" w:sz="0" w:space="0" w:color="000000"/>
            </w:tcBorders>
          </w:tcPr>
          <w:p w14:paraId="6EEA0B05" w14:textId="77777777" w:rsidR="00C15144" w:rsidRDefault="00853931">
            <w:pPr>
              <w:spacing w:before="19" w:after="32"/>
              <w:jc w:val="center"/>
              <w:textAlignment w:val="baseline"/>
            </w:pPr>
            <w:r>
              <w:rPr>
                <w:noProof/>
              </w:rPr>
              <w:drawing>
                <wp:inline distT="0" distB="0" distL="0" distR="0" wp14:anchorId="772162BC" wp14:editId="56D5BF61">
                  <wp:extent cx="1579245" cy="362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79245" cy="362585"/>
                          </a:xfrm>
                          <a:prstGeom prst="rect">
                            <a:avLst/>
                          </a:prstGeom>
                        </pic:spPr>
                      </pic:pic>
                    </a:graphicData>
                  </a:graphic>
                </wp:inline>
              </w:drawing>
            </w:r>
          </w:p>
        </w:tc>
        <w:tc>
          <w:tcPr>
            <w:tcW w:w="7353" w:type="dxa"/>
            <w:tcBorders>
              <w:top w:val="none" w:sz="0" w:space="0" w:color="000000"/>
              <w:left w:val="none" w:sz="0" w:space="0" w:color="000000"/>
              <w:bottom w:val="none" w:sz="0" w:space="0" w:color="000000"/>
              <w:right w:val="none" w:sz="0" w:space="0" w:color="000000"/>
            </w:tcBorders>
            <w:vAlign w:val="bottom"/>
          </w:tcPr>
          <w:p w14:paraId="23B5AE50" w14:textId="77777777" w:rsidR="00C15144" w:rsidRDefault="00853931">
            <w:pPr>
              <w:spacing w:before="343" w:line="176" w:lineRule="exact"/>
              <w:ind w:left="5688"/>
              <w:textAlignment w:val="baseline"/>
              <w:rPr>
                <w:rFonts w:ascii="Arial" w:eastAsia="Arial" w:hAnsi="Arial"/>
                <w:b/>
                <w:color w:val="000000"/>
                <w:sz w:val="15"/>
              </w:rPr>
            </w:pPr>
            <w:r>
              <w:rPr>
                <w:rFonts w:ascii="Arial" w:eastAsia="Arial" w:hAnsi="Arial"/>
                <w:b/>
                <w:color w:val="000000"/>
                <w:sz w:val="15"/>
              </w:rPr>
              <w:t>Facility</w:t>
            </w:r>
          </w:p>
          <w:p w14:paraId="0BECF155" w14:textId="0F30A695" w:rsidR="00C15144" w:rsidRDefault="00CE3D91">
            <w:pPr>
              <w:spacing w:before="6" w:after="26" w:line="173" w:lineRule="exact"/>
              <w:ind w:left="5688"/>
              <w:textAlignment w:val="baseline"/>
              <w:rPr>
                <w:rFonts w:ascii="Arial" w:eastAsia="Arial" w:hAnsi="Arial"/>
                <w:color w:val="000000"/>
                <w:sz w:val="15"/>
              </w:rPr>
            </w:pPr>
            <w:r>
              <w:rPr>
                <w:rFonts w:ascii="Arial" w:eastAsia="Arial" w:hAnsi="Arial"/>
                <w:color w:val="000000"/>
                <w:sz w:val="15"/>
              </w:rPr>
              <w:t>Broomfield</w:t>
            </w:r>
            <w:r w:rsidR="00853931">
              <w:rPr>
                <w:rFonts w:ascii="Arial" w:eastAsia="Arial" w:hAnsi="Arial"/>
                <w:color w:val="000000"/>
                <w:sz w:val="15"/>
              </w:rPr>
              <w:t xml:space="preserve"> Hospital</w:t>
            </w:r>
          </w:p>
        </w:tc>
      </w:tr>
    </w:tbl>
    <w:p w14:paraId="539B017B" w14:textId="77777777" w:rsidR="00C15144" w:rsidRDefault="00C15144">
      <w:pPr>
        <w:spacing w:after="124" w:line="20" w:lineRule="exact"/>
      </w:pPr>
    </w:p>
    <w:p w14:paraId="7C94A97E" w14:textId="0C4E2E90" w:rsidR="00C15144" w:rsidRDefault="00853931">
      <w:pPr>
        <w:spacing w:before="3" w:line="178" w:lineRule="exact"/>
        <w:ind w:left="8136"/>
        <w:textAlignment w:val="baseline"/>
        <w:rPr>
          <w:rFonts w:ascii="Arial" w:eastAsia="Arial" w:hAnsi="Arial"/>
          <w:color w:val="000000"/>
          <w:sz w:val="15"/>
        </w:rPr>
      </w:pPr>
      <w:r>
        <w:rPr>
          <w:rFonts w:ascii="Arial" w:eastAsia="Arial" w:hAnsi="Arial"/>
          <w:color w:val="000000"/>
          <w:sz w:val="15"/>
        </w:rPr>
        <w:t>1</w:t>
      </w:r>
      <w:r w:rsidR="00CE3D91">
        <w:rPr>
          <w:rFonts w:ascii="Arial" w:eastAsia="Arial" w:hAnsi="Arial"/>
          <w:color w:val="000000"/>
          <w:sz w:val="15"/>
        </w:rPr>
        <w:t>1820 Destination Blvd</w:t>
      </w:r>
      <w:r>
        <w:rPr>
          <w:rFonts w:ascii="Arial" w:eastAsia="Arial" w:hAnsi="Arial"/>
          <w:color w:val="000000"/>
          <w:sz w:val="15"/>
        </w:rPr>
        <w:t xml:space="preserve"> </w:t>
      </w:r>
      <w:r w:rsidR="00CE3D91">
        <w:rPr>
          <w:rFonts w:ascii="Arial" w:eastAsia="Arial" w:hAnsi="Arial"/>
          <w:color w:val="000000"/>
          <w:sz w:val="15"/>
        </w:rPr>
        <w:t>Broomfield</w:t>
      </w:r>
      <w:r>
        <w:rPr>
          <w:rFonts w:ascii="Arial" w:eastAsia="Arial" w:hAnsi="Arial"/>
          <w:color w:val="000000"/>
          <w:sz w:val="15"/>
        </w:rPr>
        <w:t xml:space="preserve">, CO </w:t>
      </w:r>
      <w:r w:rsidR="00CE3D91">
        <w:rPr>
          <w:rFonts w:ascii="Arial" w:eastAsia="Arial" w:hAnsi="Arial"/>
          <w:color w:val="000000"/>
          <w:sz w:val="15"/>
        </w:rPr>
        <w:t>80021</w:t>
      </w:r>
    </w:p>
    <w:p w14:paraId="6E37307F" w14:textId="2E5CFB18" w:rsidR="00C15144" w:rsidRDefault="00853931">
      <w:pPr>
        <w:spacing w:before="187" w:line="176" w:lineRule="exact"/>
        <w:ind w:left="8136"/>
        <w:textAlignment w:val="baseline"/>
        <w:rPr>
          <w:rFonts w:ascii="Arial" w:eastAsia="Arial" w:hAnsi="Arial"/>
          <w:b/>
          <w:color w:val="C00000"/>
          <w:spacing w:val="1"/>
          <w:sz w:val="15"/>
        </w:rPr>
      </w:pPr>
      <w:r>
        <w:rPr>
          <w:rFonts w:ascii="Arial" w:eastAsia="Arial" w:hAnsi="Arial"/>
          <w:b/>
          <w:color w:val="C00000"/>
          <w:spacing w:val="1"/>
          <w:sz w:val="15"/>
        </w:rPr>
        <w:t>O</w:t>
      </w:r>
      <w:r>
        <w:rPr>
          <w:rFonts w:ascii="Arial" w:eastAsia="Arial" w:hAnsi="Arial"/>
          <w:color w:val="000000"/>
          <w:spacing w:val="1"/>
          <w:sz w:val="15"/>
        </w:rPr>
        <w:t xml:space="preserve"> 7</w:t>
      </w:r>
      <w:r w:rsidR="00CE3D91">
        <w:rPr>
          <w:rFonts w:ascii="Arial" w:eastAsia="Arial" w:hAnsi="Arial"/>
          <w:color w:val="000000"/>
          <w:spacing w:val="1"/>
          <w:sz w:val="15"/>
        </w:rPr>
        <w:t>2</w:t>
      </w:r>
      <w:r>
        <w:rPr>
          <w:rFonts w:ascii="Arial" w:eastAsia="Arial" w:hAnsi="Arial"/>
          <w:color w:val="000000"/>
          <w:spacing w:val="1"/>
          <w:sz w:val="15"/>
        </w:rPr>
        <w:t>0.718.1690</w:t>
      </w:r>
    </w:p>
    <w:p w14:paraId="564C5D5D" w14:textId="77777777" w:rsidR="00C15144" w:rsidRDefault="00853931">
      <w:pPr>
        <w:spacing w:before="6" w:line="176" w:lineRule="exact"/>
        <w:ind w:left="8136"/>
        <w:textAlignment w:val="baseline"/>
        <w:rPr>
          <w:rFonts w:ascii="Arial" w:eastAsia="Arial" w:hAnsi="Arial"/>
          <w:b/>
          <w:color w:val="C00000"/>
          <w:spacing w:val="2"/>
          <w:sz w:val="15"/>
        </w:rPr>
      </w:pPr>
      <w:r>
        <w:rPr>
          <w:rFonts w:ascii="Arial" w:eastAsia="Arial" w:hAnsi="Arial"/>
          <w:b/>
          <w:color w:val="C00000"/>
          <w:spacing w:val="2"/>
          <w:sz w:val="15"/>
        </w:rPr>
        <w:t>F</w:t>
      </w:r>
      <w:r>
        <w:rPr>
          <w:rFonts w:ascii="Arial" w:eastAsia="Arial" w:hAnsi="Arial"/>
          <w:color w:val="000000"/>
          <w:spacing w:val="2"/>
          <w:sz w:val="15"/>
        </w:rPr>
        <w:t xml:space="preserve"> 720.718.0922</w:t>
      </w:r>
    </w:p>
    <w:p w14:paraId="4AA6A1E9" w14:textId="77777777" w:rsidR="00C15144" w:rsidRDefault="00F64883">
      <w:pPr>
        <w:spacing w:before="184" w:line="176" w:lineRule="exact"/>
        <w:ind w:left="8136"/>
        <w:textAlignment w:val="baseline"/>
        <w:rPr>
          <w:rFonts w:ascii="Arial" w:eastAsia="Arial" w:hAnsi="Arial"/>
          <w:b/>
          <w:color w:val="A5093E"/>
          <w:sz w:val="15"/>
        </w:rPr>
      </w:pPr>
      <w:hyperlink r:id="rId6">
        <w:r w:rsidR="00853931">
          <w:rPr>
            <w:rFonts w:ascii="Arial" w:eastAsia="Arial" w:hAnsi="Arial"/>
            <w:b/>
            <w:color w:val="0000FF"/>
            <w:sz w:val="15"/>
            <w:u w:val="single"/>
          </w:rPr>
          <w:t>uchealth.org</w:t>
        </w:r>
      </w:hyperlink>
      <w:r w:rsidR="00853931">
        <w:rPr>
          <w:rFonts w:ascii="Arial" w:eastAsia="Arial" w:hAnsi="Arial"/>
          <w:b/>
          <w:color w:val="A5093E"/>
          <w:sz w:val="15"/>
        </w:rPr>
        <w:t xml:space="preserve"> </w:t>
      </w:r>
    </w:p>
    <w:p w14:paraId="759E3B69" w14:textId="77777777" w:rsidR="00C15144" w:rsidRDefault="00853931">
      <w:pPr>
        <w:spacing w:before="427" w:line="250" w:lineRule="exact"/>
        <w:ind w:left="144"/>
        <w:textAlignment w:val="baseline"/>
        <w:rPr>
          <w:rFonts w:ascii="Arial" w:eastAsia="Arial" w:hAnsi="Arial"/>
          <w:color w:val="000000"/>
          <w:spacing w:val="-3"/>
        </w:rPr>
      </w:pPr>
      <w:r>
        <w:rPr>
          <w:rFonts w:ascii="Arial" w:eastAsia="Arial" w:hAnsi="Arial"/>
          <w:color w:val="000000"/>
          <w:spacing w:val="-3"/>
        </w:rPr>
        <w:t>Greetings,</w:t>
      </w:r>
    </w:p>
    <w:p w14:paraId="525A2E31" w14:textId="77E4ECCA" w:rsidR="00C15144" w:rsidRDefault="00853931">
      <w:pPr>
        <w:spacing w:before="156" w:line="291" w:lineRule="exact"/>
        <w:ind w:left="144"/>
        <w:textAlignment w:val="baseline"/>
        <w:rPr>
          <w:rFonts w:ascii="Arial" w:eastAsia="Arial" w:hAnsi="Arial"/>
          <w:color w:val="000000"/>
        </w:rPr>
      </w:pPr>
      <w:r>
        <w:rPr>
          <w:rFonts w:ascii="Arial" w:eastAsia="Arial" w:hAnsi="Arial"/>
          <w:color w:val="000000"/>
        </w:rPr>
        <w:t xml:space="preserve">The pet therapy program at </w:t>
      </w:r>
      <w:r w:rsidR="00470257">
        <w:rPr>
          <w:rFonts w:ascii="Arial" w:eastAsia="Arial" w:hAnsi="Arial"/>
          <w:color w:val="000000"/>
        </w:rPr>
        <w:t>Broomfield</w:t>
      </w:r>
      <w:r>
        <w:rPr>
          <w:rFonts w:ascii="Arial" w:eastAsia="Arial" w:hAnsi="Arial"/>
          <w:color w:val="000000"/>
        </w:rPr>
        <w:t xml:space="preserve"> Hospital has a mission to provide comfort and companionship for our patients, families, visitors and staff at </w:t>
      </w:r>
      <w:r w:rsidR="00CE3D91">
        <w:rPr>
          <w:rFonts w:ascii="Arial" w:eastAsia="Arial" w:hAnsi="Arial"/>
          <w:color w:val="000000"/>
        </w:rPr>
        <w:t>Broomfield</w:t>
      </w:r>
      <w:r>
        <w:rPr>
          <w:rFonts w:ascii="Arial" w:eastAsia="Arial" w:hAnsi="Arial"/>
          <w:color w:val="000000"/>
        </w:rPr>
        <w:t xml:space="preserve"> Hospital. Pet therapy aims to reduce anxiety, lower blood pressure and increase patient communication. We serve to enhance the positive emotional and physiological effects of human-animal interactions.</w:t>
      </w:r>
    </w:p>
    <w:p w14:paraId="68AB022A" w14:textId="77777777" w:rsidR="00C15144" w:rsidRDefault="00853931">
      <w:pPr>
        <w:spacing w:before="298" w:line="259" w:lineRule="exact"/>
        <w:ind w:left="144" w:right="504"/>
        <w:textAlignment w:val="baseline"/>
        <w:rPr>
          <w:rFonts w:ascii="Arial" w:eastAsia="Arial" w:hAnsi="Arial"/>
          <w:color w:val="000000"/>
        </w:rPr>
      </w:pPr>
      <w:r>
        <w:rPr>
          <w:rFonts w:ascii="Arial" w:eastAsia="Arial" w:hAnsi="Arial"/>
          <w:color w:val="000000"/>
        </w:rPr>
        <w:t>Therapy dogs are trained dogs who partner with a facilitator working in a health care, visitation or education setting in order to motivate and inspire patients/clients with special</w:t>
      </w:r>
    </w:p>
    <w:p w14:paraId="037EE279" w14:textId="77777777" w:rsidR="00C15144" w:rsidRDefault="00853931">
      <w:pPr>
        <w:spacing w:before="14" w:line="250" w:lineRule="exact"/>
        <w:ind w:left="144"/>
        <w:textAlignment w:val="baseline"/>
        <w:rPr>
          <w:rFonts w:ascii="Arial" w:eastAsia="Arial" w:hAnsi="Arial"/>
          <w:color w:val="000000"/>
          <w:spacing w:val="-1"/>
        </w:rPr>
      </w:pPr>
      <w:r>
        <w:rPr>
          <w:rFonts w:ascii="Arial" w:eastAsia="Arial" w:hAnsi="Arial"/>
          <w:color w:val="000000"/>
          <w:spacing w:val="-1"/>
        </w:rPr>
        <w:t>medical/emotional needs.</w:t>
      </w:r>
    </w:p>
    <w:p w14:paraId="35C2EDEF" w14:textId="77777777" w:rsidR="00C15144" w:rsidRDefault="00853931">
      <w:pPr>
        <w:spacing w:before="198" w:line="254" w:lineRule="exact"/>
        <w:ind w:left="144" w:right="72"/>
        <w:textAlignment w:val="baseline"/>
        <w:rPr>
          <w:rFonts w:ascii="Arial" w:eastAsia="Arial" w:hAnsi="Arial"/>
          <w:color w:val="000000"/>
        </w:rPr>
      </w:pPr>
      <w:r>
        <w:rPr>
          <w:rFonts w:ascii="Arial" w:eastAsia="Arial" w:hAnsi="Arial"/>
          <w:color w:val="000000"/>
        </w:rPr>
        <w:t>Behaviorally and medically qualified animal/owner teams commit their time, training and effort to make rounds to consenting and eligible patients for the goal of providing the following rehabilitation benefits to the patient:</w:t>
      </w:r>
    </w:p>
    <w:p w14:paraId="122EC996" w14:textId="77777777" w:rsidR="00C15144" w:rsidRDefault="00853931">
      <w:pPr>
        <w:numPr>
          <w:ilvl w:val="0"/>
          <w:numId w:val="1"/>
        </w:numPr>
        <w:tabs>
          <w:tab w:val="clear" w:pos="360"/>
          <w:tab w:val="left" w:pos="864"/>
        </w:tabs>
        <w:spacing w:before="220" w:line="250" w:lineRule="exact"/>
        <w:ind w:left="864" w:hanging="360"/>
        <w:textAlignment w:val="baseline"/>
        <w:rPr>
          <w:rFonts w:ascii="Arial" w:eastAsia="Arial" w:hAnsi="Arial"/>
          <w:color w:val="000000"/>
        </w:rPr>
      </w:pPr>
      <w:r>
        <w:rPr>
          <w:rFonts w:ascii="Arial" w:eastAsia="Arial" w:hAnsi="Arial"/>
          <w:color w:val="000000"/>
        </w:rPr>
        <w:t>The reduction of hospitalization stress and anxiety due to the change in hospital routine and procedures.</w:t>
      </w:r>
    </w:p>
    <w:p w14:paraId="27F83837" w14:textId="77777777" w:rsidR="00C15144" w:rsidRDefault="00853931">
      <w:pPr>
        <w:numPr>
          <w:ilvl w:val="0"/>
          <w:numId w:val="1"/>
        </w:numPr>
        <w:tabs>
          <w:tab w:val="clear" w:pos="360"/>
          <w:tab w:val="left" w:pos="864"/>
        </w:tabs>
        <w:spacing w:before="1" w:line="270" w:lineRule="exact"/>
        <w:ind w:left="864" w:hanging="360"/>
        <w:textAlignment w:val="baseline"/>
        <w:rPr>
          <w:rFonts w:ascii="Arial" w:eastAsia="Arial" w:hAnsi="Arial"/>
          <w:color w:val="000000"/>
        </w:rPr>
      </w:pPr>
      <w:r>
        <w:rPr>
          <w:rFonts w:ascii="Arial" w:eastAsia="Arial" w:hAnsi="Arial"/>
          <w:color w:val="000000"/>
        </w:rPr>
        <w:t>The providing of unique sensory stimuli and strengthen motor skills and rehabilitation.</w:t>
      </w:r>
    </w:p>
    <w:p w14:paraId="78915CB6" w14:textId="77777777" w:rsidR="00C15144" w:rsidRDefault="00853931">
      <w:pPr>
        <w:numPr>
          <w:ilvl w:val="0"/>
          <w:numId w:val="1"/>
        </w:numPr>
        <w:tabs>
          <w:tab w:val="clear" w:pos="360"/>
          <w:tab w:val="left" w:pos="864"/>
        </w:tabs>
        <w:spacing w:line="269" w:lineRule="exact"/>
        <w:ind w:left="864" w:hanging="360"/>
        <w:textAlignment w:val="baseline"/>
        <w:rPr>
          <w:rFonts w:ascii="Arial" w:eastAsia="Arial" w:hAnsi="Arial"/>
          <w:color w:val="000000"/>
        </w:rPr>
      </w:pPr>
      <w:r>
        <w:rPr>
          <w:rFonts w:ascii="Arial" w:eastAsia="Arial" w:hAnsi="Arial"/>
          <w:color w:val="000000"/>
        </w:rPr>
        <w:t>The increase of social interaction and communication (both verbal and non-verbal).</w:t>
      </w:r>
    </w:p>
    <w:p w14:paraId="7B9E9DF0" w14:textId="77777777" w:rsidR="00C15144" w:rsidRDefault="00853931">
      <w:pPr>
        <w:numPr>
          <w:ilvl w:val="0"/>
          <w:numId w:val="1"/>
        </w:numPr>
        <w:tabs>
          <w:tab w:val="clear" w:pos="360"/>
          <w:tab w:val="left" w:pos="864"/>
        </w:tabs>
        <w:spacing w:line="269" w:lineRule="exact"/>
        <w:ind w:left="864" w:hanging="360"/>
        <w:textAlignment w:val="baseline"/>
        <w:rPr>
          <w:rFonts w:ascii="Arial" w:eastAsia="Arial" w:hAnsi="Arial"/>
          <w:color w:val="000000"/>
        </w:rPr>
      </w:pPr>
      <w:r>
        <w:rPr>
          <w:rFonts w:ascii="Arial" w:eastAsia="Arial" w:hAnsi="Arial"/>
          <w:color w:val="000000"/>
        </w:rPr>
        <w:t>The promotion of a sense of responsibility and purpose.</w:t>
      </w:r>
    </w:p>
    <w:p w14:paraId="0F1DE8B7" w14:textId="77777777" w:rsidR="00C15144" w:rsidRDefault="00853931">
      <w:pPr>
        <w:numPr>
          <w:ilvl w:val="0"/>
          <w:numId w:val="1"/>
        </w:numPr>
        <w:tabs>
          <w:tab w:val="clear" w:pos="360"/>
          <w:tab w:val="left" w:pos="864"/>
        </w:tabs>
        <w:spacing w:line="271" w:lineRule="exact"/>
        <w:ind w:left="864" w:hanging="360"/>
        <w:textAlignment w:val="baseline"/>
        <w:rPr>
          <w:rFonts w:ascii="Arial" w:eastAsia="Arial" w:hAnsi="Arial"/>
          <w:color w:val="000000"/>
        </w:rPr>
      </w:pPr>
      <w:r>
        <w:rPr>
          <w:rFonts w:ascii="Arial" w:eastAsia="Arial" w:hAnsi="Arial"/>
          <w:color w:val="000000"/>
        </w:rPr>
        <w:t>The opportunity to experience unconditional friendship and affection.</w:t>
      </w:r>
    </w:p>
    <w:p w14:paraId="097576F2" w14:textId="77777777" w:rsidR="00C15144" w:rsidRDefault="00853931">
      <w:pPr>
        <w:spacing w:before="374" w:line="250" w:lineRule="exact"/>
        <w:ind w:left="288"/>
        <w:textAlignment w:val="baseline"/>
        <w:rPr>
          <w:rFonts w:ascii="Arial" w:eastAsia="Arial" w:hAnsi="Arial"/>
          <w:color w:val="000000"/>
        </w:rPr>
      </w:pPr>
      <w:r>
        <w:rPr>
          <w:rFonts w:ascii="Arial" w:eastAsia="Arial" w:hAnsi="Arial"/>
          <w:color w:val="000000"/>
        </w:rPr>
        <w:t>We are looking for the following traits in a dog:</w:t>
      </w:r>
    </w:p>
    <w:p w14:paraId="7A60D9CF" w14:textId="77777777" w:rsidR="00C15144" w:rsidRDefault="00853931">
      <w:pPr>
        <w:numPr>
          <w:ilvl w:val="0"/>
          <w:numId w:val="2"/>
        </w:numPr>
        <w:tabs>
          <w:tab w:val="clear" w:pos="360"/>
          <w:tab w:val="left" w:pos="1008"/>
        </w:tabs>
        <w:spacing w:before="283" w:line="250" w:lineRule="exact"/>
        <w:ind w:left="1008" w:hanging="360"/>
        <w:textAlignment w:val="baseline"/>
        <w:rPr>
          <w:rFonts w:ascii="Arial" w:eastAsia="Arial" w:hAnsi="Arial"/>
          <w:color w:val="000000"/>
        </w:rPr>
      </w:pPr>
      <w:r>
        <w:rPr>
          <w:rFonts w:ascii="Arial" w:eastAsia="Arial" w:hAnsi="Arial"/>
          <w:color w:val="000000"/>
        </w:rPr>
        <w:t>A dog that is very calm and not distracted by unexpected noises or objects,</w:t>
      </w:r>
    </w:p>
    <w:p w14:paraId="7090C75E" w14:textId="77777777" w:rsidR="00C15144" w:rsidRDefault="00853931">
      <w:pPr>
        <w:numPr>
          <w:ilvl w:val="0"/>
          <w:numId w:val="2"/>
        </w:numPr>
        <w:tabs>
          <w:tab w:val="clear" w:pos="360"/>
          <w:tab w:val="left" w:pos="1008"/>
        </w:tabs>
        <w:spacing w:before="4" w:line="250" w:lineRule="exact"/>
        <w:ind w:left="1008" w:hanging="360"/>
        <w:textAlignment w:val="baseline"/>
        <w:rPr>
          <w:rFonts w:ascii="Arial" w:eastAsia="Arial" w:hAnsi="Arial"/>
          <w:color w:val="000000"/>
        </w:rPr>
      </w:pPr>
      <w:r>
        <w:rPr>
          <w:rFonts w:ascii="Arial" w:eastAsia="Arial" w:hAnsi="Arial"/>
          <w:color w:val="000000"/>
        </w:rPr>
        <w:t>A dog that is obedient and looks to you for direction, and</w:t>
      </w:r>
    </w:p>
    <w:p w14:paraId="7D3D5403" w14:textId="77777777" w:rsidR="00C15144" w:rsidRDefault="00853931">
      <w:pPr>
        <w:numPr>
          <w:ilvl w:val="0"/>
          <w:numId w:val="2"/>
        </w:numPr>
        <w:tabs>
          <w:tab w:val="clear" w:pos="360"/>
          <w:tab w:val="left" w:pos="1008"/>
        </w:tabs>
        <w:spacing w:line="252" w:lineRule="exact"/>
        <w:ind w:left="1008" w:right="72" w:hanging="360"/>
        <w:textAlignment w:val="baseline"/>
        <w:rPr>
          <w:rFonts w:ascii="Arial" w:eastAsia="Arial" w:hAnsi="Arial"/>
          <w:color w:val="000000"/>
        </w:rPr>
      </w:pPr>
      <w:r>
        <w:rPr>
          <w:rFonts w:ascii="Arial" w:eastAsia="Arial" w:hAnsi="Arial"/>
          <w:color w:val="000000"/>
        </w:rPr>
        <w:t>A dog that consistently loves to be petted by a variety of people in a variety of situations: i.e., the first person to interact with the dog is as important and receives as much affection as the 10th.</w:t>
      </w:r>
    </w:p>
    <w:p w14:paraId="34CCE277" w14:textId="77777777" w:rsidR="00C15144" w:rsidRDefault="00853931">
      <w:pPr>
        <w:spacing w:before="281" w:line="252" w:lineRule="exact"/>
        <w:ind w:left="288"/>
        <w:textAlignment w:val="baseline"/>
        <w:rPr>
          <w:rFonts w:ascii="Arial" w:eastAsia="Arial" w:hAnsi="Arial"/>
          <w:color w:val="000000"/>
        </w:rPr>
      </w:pPr>
      <w:r>
        <w:rPr>
          <w:rFonts w:ascii="Arial" w:eastAsia="Arial" w:hAnsi="Arial"/>
          <w:color w:val="000000"/>
        </w:rPr>
        <w:t>Dogs must be at least 2 years of age and handlers must be 14 years of age to join the program. If you are 14 through 17 years old, then you must be accompanied by someone 18 years or older who has also completed the volunteer process for the hospital.</w:t>
      </w:r>
    </w:p>
    <w:p w14:paraId="3318ADF2" w14:textId="77777777" w:rsidR="00C15144" w:rsidRDefault="00853931">
      <w:pPr>
        <w:spacing w:before="305" w:line="253" w:lineRule="exact"/>
        <w:ind w:left="288"/>
        <w:textAlignment w:val="baseline"/>
        <w:rPr>
          <w:rFonts w:ascii="Arial" w:eastAsia="Arial" w:hAnsi="Arial"/>
          <w:color w:val="000000"/>
        </w:rPr>
      </w:pPr>
      <w:r>
        <w:rPr>
          <w:rFonts w:ascii="Arial" w:eastAsia="Arial" w:hAnsi="Arial"/>
          <w:color w:val="000000"/>
        </w:rPr>
        <w:t>Successful completion of a basic obedience program, while not required, is highly recommended. Therapy dogs must be able to walk calmly on a loose lead. It is essential that your dog know basic commands (sit, stay, come, down) and be “comfortably controlled” by you in a variety of settings (in class, in a room with a few people, in a crowd, walking with you in an unfamiliar environment, around other dogs, etc.).</w:t>
      </w:r>
    </w:p>
    <w:p w14:paraId="54D5F807" w14:textId="77777777" w:rsidR="00C15144" w:rsidRDefault="00853931">
      <w:pPr>
        <w:spacing w:before="294" w:line="254" w:lineRule="exact"/>
        <w:ind w:left="288"/>
        <w:textAlignment w:val="baseline"/>
        <w:rPr>
          <w:rFonts w:ascii="Arial" w:eastAsia="Arial" w:hAnsi="Arial"/>
          <w:b/>
          <w:color w:val="000000"/>
        </w:rPr>
      </w:pPr>
      <w:r>
        <w:rPr>
          <w:rFonts w:ascii="Arial" w:eastAsia="Arial" w:hAnsi="Arial"/>
          <w:b/>
          <w:color w:val="000000"/>
        </w:rPr>
        <w:t xml:space="preserve">Exclusions: </w:t>
      </w:r>
      <w:r>
        <w:rPr>
          <w:rFonts w:ascii="Arial" w:eastAsia="Arial" w:hAnsi="Arial"/>
          <w:color w:val="000000"/>
        </w:rPr>
        <w:t>Animals that have been fed any raw or dehydrated (but otherwise raw) foods, chews, or treats of animal origin (such as pig ears) within the past 90 days will not be able to participate in the program until their pet has been off of the raw or dehydrated food for at least 90 days and continues to stay off of the raw or dehydrated food while participating in the program.</w:t>
      </w:r>
    </w:p>
    <w:p w14:paraId="2F98F997" w14:textId="77777777" w:rsidR="00C15144" w:rsidRDefault="00C15144">
      <w:pPr>
        <w:sectPr w:rsidR="00C15144">
          <w:pgSz w:w="12240" w:h="15840"/>
          <w:pgMar w:top="600" w:right="1186" w:bottom="764" w:left="1214" w:header="720" w:footer="720" w:gutter="0"/>
          <w:cols w:space="720"/>
        </w:sectPr>
      </w:pPr>
    </w:p>
    <w:p w14:paraId="1AABCF8E" w14:textId="77777777" w:rsidR="00C15144" w:rsidRDefault="00853931">
      <w:pPr>
        <w:spacing w:before="10" w:after="540"/>
        <w:ind w:right="7413"/>
        <w:textAlignment w:val="baseline"/>
      </w:pPr>
      <w:r>
        <w:rPr>
          <w:noProof/>
        </w:rPr>
        <w:lastRenderedPageBreak/>
        <w:drawing>
          <wp:inline distT="0" distB="0" distL="0" distR="0" wp14:anchorId="611BDA75" wp14:editId="04989BC4">
            <wp:extent cx="1566545" cy="3473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566545" cy="347345"/>
                    </a:xfrm>
                    <a:prstGeom prst="rect">
                      <a:avLst/>
                    </a:prstGeom>
                  </pic:spPr>
                </pic:pic>
              </a:graphicData>
            </a:graphic>
          </wp:inline>
        </w:drawing>
      </w:r>
    </w:p>
    <w:p w14:paraId="4C4628D1" w14:textId="22203160" w:rsidR="00C15144" w:rsidRDefault="00853931">
      <w:pPr>
        <w:spacing w:line="254" w:lineRule="exact"/>
        <w:ind w:left="288"/>
        <w:textAlignment w:val="baseline"/>
        <w:rPr>
          <w:rFonts w:ascii="Arial" w:eastAsia="Arial" w:hAnsi="Arial"/>
          <w:color w:val="000000"/>
        </w:rPr>
      </w:pPr>
      <w:r>
        <w:rPr>
          <w:rFonts w:ascii="Arial" w:eastAsia="Arial" w:hAnsi="Arial"/>
          <w:color w:val="000000"/>
        </w:rPr>
        <w:t xml:space="preserve">Therapy Dog Registration: This is required in order to participate in our program; you and your dog must be registered with one of the three national organizations that are recognized by </w:t>
      </w:r>
      <w:r w:rsidR="004227BB">
        <w:rPr>
          <w:rFonts w:ascii="Arial" w:eastAsia="Arial" w:hAnsi="Arial"/>
          <w:color w:val="000000"/>
        </w:rPr>
        <w:t>Broomfield</w:t>
      </w:r>
      <w:r>
        <w:rPr>
          <w:rFonts w:ascii="Arial" w:eastAsia="Arial" w:hAnsi="Arial"/>
          <w:color w:val="000000"/>
        </w:rPr>
        <w:t xml:space="preserve"> Hospital.</w:t>
      </w:r>
    </w:p>
    <w:p w14:paraId="3A98B68A" w14:textId="77777777" w:rsidR="00C15144" w:rsidRDefault="00853931">
      <w:pPr>
        <w:numPr>
          <w:ilvl w:val="0"/>
          <w:numId w:val="1"/>
        </w:numPr>
        <w:tabs>
          <w:tab w:val="clear" w:pos="360"/>
          <w:tab w:val="left" w:pos="1080"/>
        </w:tabs>
        <w:spacing w:before="101" w:line="261" w:lineRule="exact"/>
        <w:ind w:left="1080" w:hanging="360"/>
        <w:textAlignment w:val="baseline"/>
        <w:rPr>
          <w:rFonts w:ascii="Arial" w:eastAsia="Arial" w:hAnsi="Arial"/>
          <w:color w:val="000000"/>
          <w:spacing w:val="-1"/>
        </w:rPr>
      </w:pPr>
      <w:r>
        <w:rPr>
          <w:rFonts w:ascii="Arial" w:eastAsia="Arial" w:hAnsi="Arial"/>
          <w:color w:val="000000"/>
          <w:spacing w:val="-1"/>
        </w:rPr>
        <w:t xml:space="preserve">Pet Partners: </w:t>
      </w:r>
      <w:hyperlink r:id="rId8">
        <w:r>
          <w:rPr>
            <w:rFonts w:ascii="Arial" w:eastAsia="Arial" w:hAnsi="Arial"/>
            <w:color w:val="0000FF"/>
            <w:spacing w:val="-1"/>
            <w:u w:val="single"/>
          </w:rPr>
          <w:t>www.petpartners.org</w:t>
        </w:r>
      </w:hyperlink>
      <w:r>
        <w:rPr>
          <w:rFonts w:ascii="Arial" w:eastAsia="Arial" w:hAnsi="Arial"/>
          <w:color w:val="000000"/>
          <w:spacing w:val="-1"/>
        </w:rPr>
        <w:t xml:space="preserve"> </w:t>
      </w:r>
    </w:p>
    <w:p w14:paraId="0F9F9318" w14:textId="77777777" w:rsidR="00C15144" w:rsidRDefault="00853931">
      <w:pPr>
        <w:numPr>
          <w:ilvl w:val="0"/>
          <w:numId w:val="1"/>
        </w:numPr>
        <w:tabs>
          <w:tab w:val="clear" w:pos="360"/>
          <w:tab w:val="left" w:pos="1080"/>
        </w:tabs>
        <w:spacing w:line="250" w:lineRule="exact"/>
        <w:ind w:left="1080" w:hanging="360"/>
        <w:textAlignment w:val="baseline"/>
        <w:rPr>
          <w:rFonts w:ascii="Arial" w:eastAsia="Arial" w:hAnsi="Arial"/>
          <w:color w:val="000000"/>
        </w:rPr>
      </w:pPr>
      <w:r>
        <w:rPr>
          <w:rFonts w:ascii="Arial" w:eastAsia="Arial" w:hAnsi="Arial"/>
          <w:color w:val="000000"/>
        </w:rPr>
        <w:t xml:space="preserve">Therapy Dogs International (TDI): </w:t>
      </w:r>
      <w:hyperlink r:id="rId9">
        <w:r>
          <w:rPr>
            <w:rFonts w:ascii="Arial" w:eastAsia="Arial" w:hAnsi="Arial"/>
            <w:color w:val="0000FF"/>
            <w:u w:val="single"/>
          </w:rPr>
          <w:t>www.tdi-dog.org</w:t>
        </w:r>
      </w:hyperlink>
      <w:r>
        <w:rPr>
          <w:rFonts w:ascii="Arial" w:eastAsia="Arial" w:hAnsi="Arial"/>
          <w:color w:val="000000"/>
        </w:rPr>
        <w:t xml:space="preserve"> </w:t>
      </w:r>
    </w:p>
    <w:p w14:paraId="77DAB3B7" w14:textId="77777777" w:rsidR="00C15144" w:rsidRDefault="00853931">
      <w:pPr>
        <w:numPr>
          <w:ilvl w:val="0"/>
          <w:numId w:val="1"/>
        </w:numPr>
        <w:tabs>
          <w:tab w:val="clear" w:pos="360"/>
          <w:tab w:val="left" w:pos="1080"/>
        </w:tabs>
        <w:spacing w:line="261" w:lineRule="exact"/>
        <w:ind w:left="1080" w:hanging="360"/>
        <w:textAlignment w:val="baseline"/>
        <w:rPr>
          <w:rFonts w:ascii="Arial" w:eastAsia="Arial" w:hAnsi="Arial"/>
          <w:color w:val="000000"/>
        </w:rPr>
      </w:pPr>
      <w:r>
        <w:rPr>
          <w:rFonts w:ascii="Arial" w:eastAsia="Arial" w:hAnsi="Arial"/>
          <w:color w:val="000000"/>
        </w:rPr>
        <w:t xml:space="preserve">Alliance of Therapy Dogs (ATD): </w:t>
      </w:r>
      <w:hyperlink r:id="rId10">
        <w:r>
          <w:rPr>
            <w:rFonts w:ascii="Arial" w:eastAsia="Arial" w:hAnsi="Arial"/>
            <w:color w:val="0000FF"/>
            <w:u w:val="single"/>
          </w:rPr>
          <w:t>www.therapydogs.com</w:t>
        </w:r>
      </w:hyperlink>
      <w:r>
        <w:rPr>
          <w:rFonts w:ascii="Arial" w:eastAsia="Arial" w:hAnsi="Arial"/>
          <w:color w:val="000000"/>
        </w:rPr>
        <w:t xml:space="preserve"> </w:t>
      </w:r>
    </w:p>
    <w:p w14:paraId="1C2D75EF" w14:textId="77777777" w:rsidR="00C15144" w:rsidRDefault="00853931">
      <w:pPr>
        <w:spacing w:before="141" w:line="254" w:lineRule="exact"/>
        <w:ind w:left="288" w:right="288"/>
        <w:textAlignment w:val="baseline"/>
        <w:rPr>
          <w:rFonts w:ascii="Arial" w:eastAsia="Arial" w:hAnsi="Arial"/>
          <w:color w:val="000000"/>
        </w:rPr>
      </w:pPr>
      <w:r>
        <w:rPr>
          <w:rFonts w:ascii="Arial" w:eastAsia="Arial" w:hAnsi="Arial"/>
          <w:color w:val="000000"/>
        </w:rPr>
        <w:t>If you are not currently registered with one of these organizations, please do your research and complete the registration process while you are on the wait list. As stated earlier, you must be registered before you can attend a class.</w:t>
      </w:r>
    </w:p>
    <w:p w14:paraId="17120E72" w14:textId="00356184" w:rsidR="00C15144" w:rsidRDefault="00853931">
      <w:pPr>
        <w:spacing w:before="254" w:line="252" w:lineRule="exact"/>
        <w:ind w:left="288"/>
        <w:textAlignment w:val="baseline"/>
        <w:rPr>
          <w:rFonts w:ascii="Arial" w:eastAsia="Arial" w:hAnsi="Arial"/>
          <w:b/>
          <w:color w:val="000000"/>
        </w:rPr>
      </w:pPr>
      <w:r>
        <w:rPr>
          <w:rFonts w:ascii="Arial" w:eastAsia="Arial" w:hAnsi="Arial"/>
          <w:b/>
          <w:color w:val="000000"/>
        </w:rPr>
        <w:t xml:space="preserve">Therapy Dog Classes: </w:t>
      </w:r>
      <w:r>
        <w:rPr>
          <w:rFonts w:ascii="Arial" w:eastAsia="Arial" w:hAnsi="Arial"/>
          <w:color w:val="000000"/>
        </w:rPr>
        <w:t xml:space="preserve">A class is offered a few times a year for potential handlers. Handlers learn what makes a great therapy dog, what a therapy dog does, how to ‘read’ a dog along with what a great visit consists of. </w:t>
      </w:r>
    </w:p>
    <w:p w14:paraId="2AC0DCDE" w14:textId="77777777" w:rsidR="00C15144" w:rsidRDefault="00853931">
      <w:pPr>
        <w:spacing w:before="259" w:line="250" w:lineRule="exact"/>
        <w:ind w:left="288"/>
        <w:textAlignment w:val="baseline"/>
        <w:rPr>
          <w:rFonts w:ascii="Arial" w:eastAsia="Arial" w:hAnsi="Arial"/>
          <w:color w:val="000000"/>
        </w:rPr>
      </w:pPr>
      <w:r>
        <w:rPr>
          <w:rFonts w:ascii="Arial" w:eastAsia="Arial" w:hAnsi="Arial"/>
          <w:color w:val="000000"/>
        </w:rPr>
        <w:t>Following the class, you will need to complete the hospital volunteer process which includes some lab work, a background check and meet with the hospital’s Manager of Volunteer Services.</w:t>
      </w:r>
    </w:p>
    <w:p w14:paraId="43E605FE" w14:textId="77777777" w:rsidR="00C15144" w:rsidRDefault="00853931">
      <w:pPr>
        <w:spacing w:before="253" w:line="252" w:lineRule="exact"/>
        <w:ind w:left="288"/>
        <w:textAlignment w:val="baseline"/>
        <w:rPr>
          <w:rFonts w:ascii="Arial" w:eastAsia="Arial" w:hAnsi="Arial"/>
          <w:b/>
          <w:color w:val="000000"/>
          <w:spacing w:val="-2"/>
        </w:rPr>
      </w:pPr>
      <w:r>
        <w:rPr>
          <w:rFonts w:ascii="Arial" w:eastAsia="Arial" w:hAnsi="Arial"/>
          <w:b/>
          <w:color w:val="000000"/>
          <w:spacing w:val="-2"/>
        </w:rPr>
        <w:t>PLEASE NOTE:</w:t>
      </w:r>
    </w:p>
    <w:p w14:paraId="6A80B6D7" w14:textId="0F77C094" w:rsidR="00C15144" w:rsidRDefault="00F64883">
      <w:pPr>
        <w:numPr>
          <w:ilvl w:val="0"/>
          <w:numId w:val="3"/>
        </w:numPr>
        <w:tabs>
          <w:tab w:val="clear" w:pos="360"/>
          <w:tab w:val="left" w:pos="1080"/>
        </w:tabs>
        <w:spacing w:before="137" w:line="255" w:lineRule="exact"/>
        <w:ind w:left="1080" w:right="432" w:hanging="360"/>
        <w:jc w:val="both"/>
        <w:textAlignment w:val="baseline"/>
        <w:rPr>
          <w:rFonts w:ascii="Arial" w:eastAsia="Arial" w:hAnsi="Arial"/>
          <w:color w:val="000000"/>
        </w:rPr>
      </w:pPr>
      <w:r>
        <w:rPr>
          <w:rFonts w:ascii="Arial" w:eastAsia="Arial" w:hAnsi="Arial"/>
          <w:color w:val="000000"/>
        </w:rPr>
        <w:t>Broomfield</w:t>
      </w:r>
      <w:r w:rsidR="00853931">
        <w:rPr>
          <w:rFonts w:ascii="Arial" w:eastAsia="Arial" w:hAnsi="Arial"/>
          <w:color w:val="000000"/>
        </w:rPr>
        <w:t xml:space="preserve"> Hospital is a drug free workplace including the use of medicinal marijuana products.</w:t>
      </w:r>
    </w:p>
    <w:p w14:paraId="66F34094" w14:textId="74EAC5E3" w:rsidR="00C15144" w:rsidRDefault="00853931">
      <w:pPr>
        <w:numPr>
          <w:ilvl w:val="0"/>
          <w:numId w:val="3"/>
        </w:numPr>
        <w:tabs>
          <w:tab w:val="clear" w:pos="360"/>
          <w:tab w:val="left" w:pos="1080"/>
        </w:tabs>
        <w:spacing w:before="251" w:line="254" w:lineRule="exact"/>
        <w:ind w:left="1080" w:right="144" w:hanging="360"/>
        <w:textAlignment w:val="baseline"/>
        <w:rPr>
          <w:rFonts w:ascii="Arial" w:eastAsia="Arial" w:hAnsi="Arial"/>
          <w:color w:val="000000"/>
        </w:rPr>
      </w:pPr>
      <w:r>
        <w:rPr>
          <w:rFonts w:ascii="Arial" w:eastAsia="Arial" w:hAnsi="Arial"/>
          <w:color w:val="000000"/>
        </w:rPr>
        <w:t>Volunteers and staff are required to get a flu shot each year. If you choose not to get a flu shot you will not be allowed to volunteer in this program. Our patients’ safety and well</w:t>
      </w:r>
      <w:r>
        <w:rPr>
          <w:rFonts w:ascii="Arial" w:eastAsia="Arial" w:hAnsi="Arial"/>
          <w:color w:val="000000"/>
        </w:rPr>
        <w:softHyphen/>
        <w:t xml:space="preserve">being are very important to us at </w:t>
      </w:r>
      <w:r w:rsidR="00F64883">
        <w:rPr>
          <w:rFonts w:ascii="Arial" w:eastAsia="Arial" w:hAnsi="Arial"/>
          <w:color w:val="000000"/>
        </w:rPr>
        <w:t>Broomfield</w:t>
      </w:r>
      <w:r>
        <w:rPr>
          <w:rFonts w:ascii="Arial" w:eastAsia="Arial" w:hAnsi="Arial"/>
          <w:color w:val="000000"/>
        </w:rPr>
        <w:t xml:space="preserve"> Hospital. There are no exceptions to this policy.</w:t>
      </w:r>
    </w:p>
    <w:p w14:paraId="1D014BE1" w14:textId="77777777" w:rsidR="00C15144" w:rsidRDefault="00853931">
      <w:pPr>
        <w:spacing w:before="134" w:line="253" w:lineRule="exact"/>
        <w:ind w:left="288" w:right="144"/>
        <w:textAlignment w:val="baseline"/>
        <w:rPr>
          <w:rFonts w:ascii="Arial" w:eastAsia="Arial" w:hAnsi="Arial"/>
          <w:color w:val="000000"/>
        </w:rPr>
      </w:pPr>
      <w:r>
        <w:rPr>
          <w:rFonts w:ascii="Arial" w:eastAsia="Arial" w:hAnsi="Arial"/>
          <w:color w:val="000000"/>
        </w:rPr>
        <w:t xml:space="preserve">After the class is complete, your dog will meet with a designated volunteer veterinarian at no cost to you and be evaluated for his/her health and temperament. At the hospital, an average session of pet therapy visits will run 1 </w:t>
      </w:r>
      <w:r>
        <w:rPr>
          <w:rFonts w:ascii="Arial" w:eastAsia="Arial" w:hAnsi="Arial"/>
          <w:color w:val="000000"/>
          <w:vertAlign w:val="superscript"/>
        </w:rPr>
        <w:t>1</w:t>
      </w:r>
      <w:r>
        <w:rPr>
          <w:rFonts w:ascii="Arial" w:eastAsia="Arial" w:hAnsi="Arial"/>
          <w:color w:val="000000"/>
        </w:rPr>
        <w:t>/</w:t>
      </w:r>
      <w:r>
        <w:rPr>
          <w:rFonts w:ascii="Arial" w:eastAsia="Arial" w:hAnsi="Arial"/>
          <w:color w:val="000000"/>
          <w:vertAlign w:val="subscript"/>
        </w:rPr>
        <w:t>2</w:t>
      </w:r>
      <w:r>
        <w:rPr>
          <w:rFonts w:ascii="Arial" w:eastAsia="Arial" w:hAnsi="Arial"/>
          <w:color w:val="000000"/>
        </w:rPr>
        <w:t xml:space="preserve"> to 2 hours. Pet Therapy teams may visit an average of 6 to 10 patients in their hospital rooms during a session. Teams also visit the waiting rooms and the staff (they are as delighted to see the dogs as the patients). Volunteer Services works with the Pet Therapy teams to assign a day and time for their visits. A typical schedule is one day a week. Some teams work every other week.</w:t>
      </w:r>
    </w:p>
    <w:p w14:paraId="55C8AF9C" w14:textId="77777777" w:rsidR="00C15144" w:rsidRDefault="00853931">
      <w:pPr>
        <w:spacing w:before="259" w:line="250" w:lineRule="exact"/>
        <w:ind w:left="288"/>
        <w:textAlignment w:val="baseline"/>
        <w:rPr>
          <w:rFonts w:ascii="Arial" w:eastAsia="Arial" w:hAnsi="Arial"/>
          <w:color w:val="000000"/>
        </w:rPr>
      </w:pPr>
      <w:r>
        <w:rPr>
          <w:rFonts w:ascii="Arial" w:eastAsia="Arial" w:hAnsi="Arial"/>
          <w:color w:val="000000"/>
        </w:rPr>
        <w:t>IT IS A HOSPITAL REQUIREMENT THAT YOU MUST COMMIT TO VISITING AT LEAST TWICE A MONTH.</w:t>
      </w:r>
    </w:p>
    <w:p w14:paraId="0F05C858" w14:textId="77777777" w:rsidR="00C15144" w:rsidRDefault="00853931">
      <w:pPr>
        <w:spacing w:before="253" w:line="252" w:lineRule="exact"/>
        <w:ind w:left="288"/>
        <w:textAlignment w:val="baseline"/>
        <w:rPr>
          <w:rFonts w:ascii="Arial" w:eastAsia="Arial" w:hAnsi="Arial"/>
          <w:b/>
          <w:color w:val="000000"/>
        </w:rPr>
      </w:pPr>
      <w:r>
        <w:rPr>
          <w:rFonts w:ascii="Arial" w:eastAsia="Arial" w:hAnsi="Arial"/>
          <w:b/>
          <w:color w:val="000000"/>
        </w:rPr>
        <w:t>Is your dog a good fit for therapy dog work?</w:t>
      </w:r>
    </w:p>
    <w:p w14:paraId="1E4B3D46" w14:textId="77777777" w:rsidR="00FD1D94" w:rsidRPr="005C36DE" w:rsidRDefault="00853931" w:rsidP="00FD1D94">
      <w:pPr>
        <w:ind w:left="288"/>
      </w:pPr>
      <w:r>
        <w:rPr>
          <w:rFonts w:ascii="Arial" w:eastAsia="Arial" w:hAnsi="Arial"/>
          <w:color w:val="000000"/>
        </w:rPr>
        <w:t>There is an excellent article by Patricia B. McConnell, PhD, entitled</w:t>
      </w:r>
      <w:r>
        <w:rPr>
          <w:rFonts w:ascii="Arial" w:eastAsia="Arial" w:hAnsi="Arial"/>
          <w:color w:val="2A5BC4"/>
        </w:rPr>
        <w:t xml:space="preserve"> “Dog Assisted Therapy: Is Your Dog a Good Fit?”</w:t>
      </w:r>
      <w:r>
        <w:rPr>
          <w:rFonts w:ascii="Arial" w:eastAsia="Arial" w:hAnsi="Arial"/>
          <w:color w:val="000000"/>
        </w:rPr>
        <w:t xml:space="preserve"> We highly recommend you read</w:t>
      </w:r>
      <w:r>
        <w:rPr>
          <w:rFonts w:ascii="Arial" w:eastAsia="Arial" w:hAnsi="Arial"/>
          <w:color w:val="2A5BC4"/>
        </w:rPr>
        <w:t xml:space="preserve"> this article</w:t>
      </w:r>
      <w:r>
        <w:rPr>
          <w:rFonts w:ascii="Arial" w:eastAsia="Arial" w:hAnsi="Arial"/>
          <w:color w:val="000000"/>
        </w:rPr>
        <w:t xml:space="preserve"> before submitting your application for therapy dog work. Click here to read article: </w:t>
      </w:r>
      <w:hyperlink r:id="rId11" w:history="1">
        <w:r w:rsidR="00FD1D94">
          <w:rPr>
            <w:rStyle w:val="Hyperlink"/>
          </w:rPr>
          <w:t>Is Your Dog a Good Fit? (vanecovillage.com)</w:t>
        </w:r>
      </w:hyperlink>
    </w:p>
    <w:p w14:paraId="14DF1547" w14:textId="335D9FD6" w:rsidR="00C15144" w:rsidRDefault="00853931" w:rsidP="00FD1D94">
      <w:pPr>
        <w:ind w:left="288"/>
        <w:rPr>
          <w:rFonts w:ascii="Arial" w:eastAsia="Arial" w:hAnsi="Arial"/>
          <w:color w:val="000000"/>
        </w:rPr>
      </w:pPr>
      <w:r>
        <w:rPr>
          <w:rFonts w:ascii="Arial" w:eastAsia="Arial" w:hAnsi="Arial"/>
          <w:color w:val="000000"/>
        </w:rPr>
        <w:t xml:space="preserve">If you are interested in volunteering to be a therapy dog team at </w:t>
      </w:r>
      <w:r w:rsidR="003A7E65">
        <w:rPr>
          <w:rFonts w:ascii="Arial" w:eastAsia="Arial" w:hAnsi="Arial"/>
          <w:color w:val="000000"/>
        </w:rPr>
        <w:t>Broomfield</w:t>
      </w:r>
      <w:r>
        <w:rPr>
          <w:rFonts w:ascii="Arial" w:eastAsia="Arial" w:hAnsi="Arial"/>
          <w:color w:val="000000"/>
        </w:rPr>
        <w:t xml:space="preserve"> Hospital in</w:t>
      </w:r>
    </w:p>
    <w:p w14:paraId="4D3FF92B" w14:textId="48B7A53B" w:rsidR="00C15144" w:rsidRDefault="003A7E65" w:rsidP="00AD2B3F">
      <w:pPr>
        <w:spacing w:line="254" w:lineRule="exact"/>
        <w:ind w:left="288" w:right="288"/>
        <w:textAlignment w:val="baseline"/>
        <w:rPr>
          <w:rFonts w:ascii="Arial" w:eastAsia="Arial" w:hAnsi="Arial"/>
          <w:color w:val="000000"/>
        </w:rPr>
      </w:pPr>
      <w:r>
        <w:rPr>
          <w:rFonts w:ascii="Arial" w:eastAsia="Arial" w:hAnsi="Arial"/>
          <w:color w:val="000000"/>
        </w:rPr>
        <w:t>Broomfield</w:t>
      </w:r>
      <w:r w:rsidR="00853931">
        <w:rPr>
          <w:rFonts w:ascii="Arial" w:eastAsia="Arial" w:hAnsi="Arial"/>
          <w:color w:val="000000"/>
        </w:rPr>
        <w:t xml:space="preserve">, CO., please fill out the </w:t>
      </w:r>
      <w:r>
        <w:rPr>
          <w:rFonts w:ascii="Arial" w:eastAsia="Arial" w:hAnsi="Arial"/>
          <w:color w:val="000000"/>
        </w:rPr>
        <w:t>Broomfield</w:t>
      </w:r>
      <w:r w:rsidR="00853931">
        <w:rPr>
          <w:rFonts w:ascii="Arial" w:eastAsia="Arial" w:hAnsi="Arial"/>
          <w:color w:val="000000"/>
        </w:rPr>
        <w:t xml:space="preserve"> Hospital Therapy Program Application. After it is received you will receive an email with a confirmation and more details about our program.</w:t>
      </w:r>
    </w:p>
    <w:p w14:paraId="2A46BF30" w14:textId="7F3A6982" w:rsidR="00C15144" w:rsidRDefault="00853931" w:rsidP="00AD2B3F">
      <w:pPr>
        <w:spacing w:before="272" w:line="252" w:lineRule="exact"/>
        <w:ind w:firstLine="288"/>
        <w:textAlignment w:val="baseline"/>
        <w:rPr>
          <w:rFonts w:ascii="Arial" w:eastAsia="Arial" w:hAnsi="Arial"/>
          <w:color w:val="000000"/>
        </w:rPr>
      </w:pPr>
      <w:r>
        <w:rPr>
          <w:rFonts w:ascii="Arial" w:eastAsia="Arial" w:hAnsi="Arial"/>
          <w:color w:val="000000"/>
        </w:rPr>
        <w:t xml:space="preserve">If you have any questions, please feel free to contact us </w:t>
      </w:r>
      <w:r w:rsidR="000603FD">
        <w:rPr>
          <w:rFonts w:ascii="Arial" w:eastAsia="Arial" w:hAnsi="Arial"/>
          <w:color w:val="000000"/>
        </w:rPr>
        <w:t xml:space="preserve">at </w:t>
      </w:r>
      <w:hyperlink r:id="rId12" w:history="1">
        <w:r w:rsidR="000603FD" w:rsidRPr="007423CB">
          <w:rPr>
            <w:rStyle w:val="Hyperlink"/>
            <w:rFonts w:ascii="Arial" w:eastAsia="Arial" w:hAnsi="Arial"/>
          </w:rPr>
          <w:t>broomfieldvolunteers@uchealth.org</w:t>
        </w:r>
      </w:hyperlink>
      <w:r w:rsidR="000603FD">
        <w:rPr>
          <w:rFonts w:ascii="Arial" w:eastAsia="Arial" w:hAnsi="Arial"/>
          <w:color w:val="000000"/>
        </w:rPr>
        <w:t xml:space="preserve"> </w:t>
      </w:r>
      <w:r>
        <w:rPr>
          <w:rFonts w:ascii="Arial" w:eastAsia="Arial" w:hAnsi="Arial"/>
          <w:color w:val="000000"/>
        </w:rPr>
        <w:t>.</w:t>
      </w:r>
    </w:p>
    <w:sectPr w:rsidR="00C15144">
      <w:pgSz w:w="12240" w:h="15840"/>
      <w:pgMar w:top="600" w:right="1160" w:bottom="1244"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28AB"/>
    <w:multiLevelType w:val="multilevel"/>
    <w:tmpl w:val="D1788E84"/>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263936"/>
    <w:multiLevelType w:val="multilevel"/>
    <w:tmpl w:val="3C4CA5E0"/>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4D6E41"/>
    <w:multiLevelType w:val="multilevel"/>
    <w:tmpl w:val="FFDE9E6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15144"/>
    <w:rsid w:val="000603FD"/>
    <w:rsid w:val="003A7E65"/>
    <w:rsid w:val="004227BB"/>
    <w:rsid w:val="00445596"/>
    <w:rsid w:val="00470257"/>
    <w:rsid w:val="00684721"/>
    <w:rsid w:val="00853931"/>
    <w:rsid w:val="00933BCD"/>
    <w:rsid w:val="00AD2B3F"/>
    <w:rsid w:val="00B81687"/>
    <w:rsid w:val="00C15144"/>
    <w:rsid w:val="00CE3D91"/>
    <w:rsid w:val="00F64883"/>
    <w:rsid w:val="00FD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F125"/>
  <w15:docId w15:val="{4AFDC387-0ACF-4318-882B-AFFBD46A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931"/>
    <w:rPr>
      <w:color w:val="0563C1"/>
      <w:u w:val="single"/>
    </w:rPr>
  </w:style>
  <w:style w:type="character" w:styleId="UnresolvedMention">
    <w:name w:val="Unresolved Mention"/>
    <w:basedOn w:val="DefaultParagraphFont"/>
    <w:uiPriority w:val="99"/>
    <w:semiHidden/>
    <w:unhideWhenUsed/>
    <w:rsid w:val="0006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tpartn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broomfieldvolunteers@uchealth.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ealth.org" TargetMode="External"/><Relationship Id="rId11" Type="http://schemas.openxmlformats.org/officeDocument/2006/relationships/hyperlink" Target="https://www.vanecovillage.com/dogassistedtherapy" TargetMode="External"/><Relationship Id="rId5" Type="http://schemas.openxmlformats.org/officeDocument/2006/relationships/image" Target="media/image1.jpg"/><Relationship Id="rId10" Type="http://schemas.openxmlformats.org/officeDocument/2006/relationships/hyperlink" Target="http://www.therapydogs.com" TargetMode="External"/><Relationship Id="rId4" Type="http://schemas.openxmlformats.org/officeDocument/2006/relationships/webSettings" Target="webSettings.xml"/><Relationship Id="rId9" Type="http://schemas.openxmlformats.org/officeDocument/2006/relationships/hyperlink" Target="http://www.tdi-d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4982</Characters>
  <Application>Microsoft Office Word</Application>
  <DocSecurity>0</DocSecurity>
  <Lines>41</Lines>
  <Paragraphs>11</Paragraphs>
  <ScaleCrop>false</ScaleCrop>
  <Company>UC Health</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Thoutt, Kathy</cp:lastModifiedBy>
  <cp:revision>16</cp:revision>
  <dcterms:created xsi:type="dcterms:W3CDTF">2022-06-22T20:01:00Z</dcterms:created>
  <dcterms:modified xsi:type="dcterms:W3CDTF">2022-11-16T20:13:00Z</dcterms:modified>
</cp:coreProperties>
</file>