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05" w:rsidRDefault="003A68D3">
      <w:pPr>
        <w:pStyle w:val="BodyText"/>
        <w:spacing w:line="362" w:lineRule="exact"/>
        <w:ind w:right="135"/>
        <w:jc w:val="right"/>
      </w:pPr>
      <w:bookmarkStart w:id="0" w:name="_GoBack"/>
      <w:bookmarkEnd w:id="0"/>
      <w:r>
        <w:rPr>
          <w:noProof/>
        </w:rPr>
        <w:drawing>
          <wp:anchor distT="0" distB="0" distL="0" distR="0" simplePos="0" relativeHeight="15728640" behindDoc="0" locked="0" layoutInCell="1" allowOverlap="1" wp14:anchorId="76B2F6FA" wp14:editId="4AB9DC37">
            <wp:simplePos x="0" y="0"/>
            <wp:positionH relativeFrom="page">
              <wp:posOffset>422909</wp:posOffset>
            </wp:positionH>
            <wp:positionV relativeFrom="page">
              <wp:posOffset>342900</wp:posOffset>
            </wp:positionV>
            <wp:extent cx="1996439" cy="7162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t>Application &amp; Instructions for Clinical</w:t>
      </w:r>
      <w:r>
        <w:rPr>
          <w:spacing w:val="-20"/>
        </w:rPr>
        <w:t xml:space="preserve"> </w:t>
      </w:r>
      <w:r>
        <w:t>Pastoral</w:t>
      </w:r>
    </w:p>
    <w:p w:rsidR="005F0405" w:rsidRDefault="003A68D3">
      <w:pPr>
        <w:pStyle w:val="BodyText"/>
        <w:spacing w:before="1" w:after="7"/>
        <w:ind w:right="139"/>
        <w:jc w:val="right"/>
      </w:pPr>
      <w:r>
        <w:rPr>
          <w:spacing w:val="-1"/>
        </w:rPr>
        <w:t>Education</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trPr>
          <w:trHeight w:val="10765"/>
        </w:trPr>
        <w:tc>
          <w:tcPr>
            <w:tcW w:w="11520" w:type="dxa"/>
            <w:tcBorders>
              <w:bottom w:val="single" w:sz="8" w:space="0" w:color="000000"/>
            </w:tcBorders>
          </w:tcPr>
          <w:p w:rsidR="005F0405" w:rsidRDefault="003A68D3">
            <w:pPr>
              <w:pStyle w:val="TableParagraph"/>
              <w:spacing w:before="118"/>
              <w:ind w:left="151"/>
              <w:rPr>
                <w:rFonts w:ascii="Georgia"/>
                <w:b/>
                <w:sz w:val="20"/>
              </w:rPr>
            </w:pPr>
            <w:r>
              <w:rPr>
                <w:rFonts w:ascii="Georgia"/>
                <w:b/>
                <w:sz w:val="20"/>
              </w:rPr>
              <w:t>Please respond to each of the following items. Your typed responses on separate pages would be appreciated.</w:t>
            </w:r>
          </w:p>
          <w:p w:rsidR="005F0405" w:rsidRDefault="003A68D3">
            <w:pPr>
              <w:pStyle w:val="TableParagraph"/>
              <w:numPr>
                <w:ilvl w:val="0"/>
                <w:numId w:val="1"/>
              </w:numPr>
              <w:tabs>
                <w:tab w:val="left" w:pos="512"/>
              </w:tabs>
              <w:spacing w:before="120" w:line="244" w:lineRule="auto"/>
              <w:ind w:right="110" w:hanging="360"/>
              <w:jc w:val="both"/>
              <w:rPr>
                <w:sz w:val="21"/>
              </w:rPr>
            </w:pPr>
            <w:r>
              <w:rPr>
                <w:sz w:val="21"/>
              </w:rPr>
              <w:t>Please complete the attached form and mail to the Center to which you are applying. Read instructions carefully before submitting. International applicants have additional requirements and deadlines. You may want to make a copy of a blank form before entering any</w:t>
            </w:r>
            <w:r>
              <w:rPr>
                <w:spacing w:val="-10"/>
                <w:sz w:val="21"/>
              </w:rPr>
              <w:t xml:space="preserve"> </w:t>
            </w:r>
            <w:r>
              <w:rPr>
                <w:sz w:val="21"/>
              </w:rPr>
              <w:t>data.</w:t>
            </w:r>
          </w:p>
          <w:p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w:t>
            </w:r>
            <w:r>
              <w:rPr>
                <w:spacing w:val="-11"/>
                <w:sz w:val="21"/>
              </w:rPr>
              <w:t xml:space="preserve"> </w:t>
            </w:r>
            <w:r>
              <w:rPr>
                <w:sz w:val="21"/>
              </w:rPr>
              <w:t>development.</w:t>
            </w:r>
          </w:p>
          <w:p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rsidR="005F0405" w:rsidRDefault="003A68D3">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verbatim as your 'helping incident' and add to the verbatim your own notes on how and what you learned from sharing this verbatim with your supervisor and/or peers. If you have had CPE, but it was more than two years ago, include a recent account of a helping incident, written up in a verbatim format. If possible, include feedback from current pastoral colleagues and/or administrative</w:t>
            </w:r>
            <w:r>
              <w:rPr>
                <w:i/>
                <w:spacing w:val="9"/>
                <w:sz w:val="21"/>
              </w:rPr>
              <w:t xml:space="preserve"> </w:t>
            </w:r>
            <w:r>
              <w:rPr>
                <w:i/>
                <w:sz w:val="21"/>
              </w:rPr>
              <w:t>supervisor.</w:t>
            </w:r>
          </w:p>
          <w:p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w:t>
            </w:r>
            <w:r w:rsidR="00CC4B48">
              <w:rPr>
                <w:sz w:val="21"/>
              </w:rPr>
              <w:t>spiritual care practice</w:t>
            </w:r>
            <w:r>
              <w:rPr>
                <w:sz w:val="21"/>
              </w:rPr>
              <w:t xml:space="preserve"> or call to ministry.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r>
              <w:rPr>
                <w:i/>
                <w:sz w:val="21"/>
              </w:rPr>
              <w:t>issues</w:t>
            </w:r>
          </w:p>
          <w:p w:rsidR="005F0405" w:rsidRDefault="003A68D3">
            <w:pPr>
              <w:pStyle w:val="TableParagraph"/>
              <w:numPr>
                <w:ilvl w:val="0"/>
                <w:numId w:val="1"/>
              </w:numPr>
              <w:tabs>
                <w:tab w:val="left" w:pos="512"/>
              </w:tabs>
              <w:spacing w:before="116" w:line="242" w:lineRule="auto"/>
              <w:ind w:right="256" w:hanging="360"/>
              <w:jc w:val="both"/>
              <w:rPr>
                <w:sz w:val="21"/>
              </w:rPr>
            </w:pPr>
            <w:r>
              <w:rPr>
                <w:sz w:val="21"/>
              </w:rPr>
              <w:t>You are required to complete an admissions interview with an ACPE Certified Educator or a person approved by the center to which you are applying, or at the center to which you are applying. Contact the center to check on their policy regarding admission</w:t>
            </w:r>
            <w:r>
              <w:rPr>
                <w:spacing w:val="7"/>
                <w:sz w:val="21"/>
              </w:rPr>
              <w:t xml:space="preserve"> </w:t>
            </w:r>
            <w:r>
              <w:rPr>
                <w:sz w:val="21"/>
              </w:rPr>
              <w:t>interviews.</w:t>
            </w:r>
          </w:p>
          <w:p w:rsidR="005F0405" w:rsidRDefault="003A68D3">
            <w:pPr>
              <w:pStyle w:val="TableParagraph"/>
              <w:numPr>
                <w:ilvl w:val="0"/>
                <w:numId w:val="1"/>
              </w:numPr>
              <w:tabs>
                <w:tab w:val="left" w:pos="512"/>
              </w:tabs>
              <w:spacing w:line="242" w:lineRule="auto"/>
              <w:ind w:right="128" w:hanging="360"/>
              <w:jc w:val="both"/>
              <w:rPr>
                <w:sz w:val="21"/>
              </w:rPr>
            </w:pPr>
            <w:r>
              <w:rPr>
                <w:sz w:val="21"/>
              </w:rPr>
              <w:t>CPE Centers often require an application fee. Please check this requirement in advance of submitting this application. If you are interviewing at</w:t>
            </w:r>
            <w:r>
              <w:rPr>
                <w:spacing w:val="-3"/>
                <w:sz w:val="21"/>
              </w:rPr>
              <w:t xml:space="preserve"> </w:t>
            </w:r>
            <w:r>
              <w:rPr>
                <w:sz w:val="21"/>
              </w:rPr>
              <w:t>a</w:t>
            </w:r>
            <w:r>
              <w:rPr>
                <w:spacing w:val="-2"/>
                <w:sz w:val="21"/>
              </w:rPr>
              <w:t xml:space="preserve"> </w:t>
            </w:r>
            <w:r>
              <w:rPr>
                <w:sz w:val="21"/>
              </w:rPr>
              <w:t>center</w:t>
            </w:r>
            <w:r>
              <w:rPr>
                <w:spacing w:val="-2"/>
                <w:sz w:val="21"/>
              </w:rPr>
              <w:t xml:space="preserve"> </w:t>
            </w:r>
            <w:r>
              <w:rPr>
                <w:sz w:val="21"/>
              </w:rPr>
              <w:t>other</w:t>
            </w:r>
            <w:r>
              <w:rPr>
                <w:spacing w:val="-2"/>
                <w:sz w:val="21"/>
              </w:rPr>
              <w:t xml:space="preserve"> </w:t>
            </w:r>
            <w:r>
              <w:rPr>
                <w:sz w:val="21"/>
              </w:rPr>
              <w:t>than</w:t>
            </w:r>
            <w:r>
              <w:rPr>
                <w:spacing w:val="-2"/>
                <w:sz w:val="21"/>
              </w:rPr>
              <w:t xml:space="preserve"> </w:t>
            </w:r>
            <w:r>
              <w:rPr>
                <w:sz w:val="21"/>
              </w:rPr>
              <w:t>the</w:t>
            </w:r>
            <w:r>
              <w:rPr>
                <w:spacing w:val="-2"/>
                <w:sz w:val="21"/>
              </w:rPr>
              <w:t xml:space="preserve"> </w:t>
            </w:r>
            <w:r>
              <w:rPr>
                <w:sz w:val="21"/>
              </w:rPr>
              <w:t>one</w:t>
            </w:r>
            <w:r>
              <w:rPr>
                <w:spacing w:val="-2"/>
                <w:sz w:val="21"/>
              </w:rPr>
              <w:t xml:space="preserve"> </w:t>
            </w:r>
            <w:r>
              <w:rPr>
                <w:sz w:val="21"/>
              </w:rPr>
              <w:t>to</w:t>
            </w:r>
            <w:r>
              <w:rPr>
                <w:spacing w:val="-4"/>
                <w:sz w:val="21"/>
              </w:rPr>
              <w:t xml:space="preserve"> </w:t>
            </w:r>
            <w:r>
              <w:rPr>
                <w:sz w:val="21"/>
              </w:rPr>
              <w:t>which</w:t>
            </w:r>
            <w:r>
              <w:rPr>
                <w:spacing w:val="-3"/>
                <w:sz w:val="21"/>
              </w:rPr>
              <w:t xml:space="preserve"> </w:t>
            </w:r>
            <w:r>
              <w:rPr>
                <w:sz w:val="21"/>
              </w:rPr>
              <w:t>you</w:t>
            </w:r>
            <w:r>
              <w:rPr>
                <w:spacing w:val="-2"/>
                <w:sz w:val="21"/>
              </w:rPr>
              <w:t xml:space="preserve"> </w:t>
            </w:r>
            <w:r>
              <w:rPr>
                <w:sz w:val="21"/>
              </w:rPr>
              <w:t>are</w:t>
            </w:r>
            <w:r>
              <w:rPr>
                <w:spacing w:val="-2"/>
                <w:sz w:val="21"/>
              </w:rPr>
              <w:t xml:space="preserve"> </w:t>
            </w:r>
            <w:r>
              <w:rPr>
                <w:sz w:val="21"/>
              </w:rPr>
              <w:t>applying,</w:t>
            </w:r>
            <w:r>
              <w:rPr>
                <w:spacing w:val="-2"/>
                <w:sz w:val="21"/>
              </w:rPr>
              <w:t xml:space="preserve"> </w:t>
            </w:r>
            <w:r>
              <w:rPr>
                <w:sz w:val="21"/>
              </w:rPr>
              <w:t>you</w:t>
            </w:r>
            <w:r>
              <w:rPr>
                <w:spacing w:val="-4"/>
                <w:sz w:val="21"/>
              </w:rPr>
              <w:t xml:space="preserve"> </w:t>
            </w:r>
            <w:r>
              <w:rPr>
                <w:sz w:val="21"/>
              </w:rPr>
              <w:t>may</w:t>
            </w:r>
            <w:r>
              <w:rPr>
                <w:spacing w:val="-2"/>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5"/>
                <w:sz w:val="21"/>
              </w:rPr>
              <w:t xml:space="preserve"> </w:t>
            </w:r>
            <w:r>
              <w:rPr>
                <w:sz w:val="21"/>
              </w:rPr>
              <w:t>pay</w:t>
            </w:r>
            <w:r>
              <w:rPr>
                <w:spacing w:val="-2"/>
                <w:sz w:val="21"/>
              </w:rPr>
              <w:t xml:space="preserve"> </w:t>
            </w:r>
            <w:r>
              <w:rPr>
                <w:sz w:val="21"/>
              </w:rPr>
              <w:t>an</w:t>
            </w:r>
            <w:r>
              <w:rPr>
                <w:spacing w:val="-2"/>
                <w:sz w:val="21"/>
              </w:rPr>
              <w:t xml:space="preserve"> </w:t>
            </w:r>
            <w:r>
              <w:rPr>
                <w:sz w:val="21"/>
              </w:rPr>
              <w:t>interview</w:t>
            </w:r>
            <w:r>
              <w:rPr>
                <w:spacing w:val="-2"/>
                <w:sz w:val="21"/>
              </w:rPr>
              <w:t xml:space="preserve"> </w:t>
            </w:r>
            <w:r>
              <w:rPr>
                <w:sz w:val="21"/>
              </w:rPr>
              <w:t>fee,</w:t>
            </w:r>
            <w:r>
              <w:rPr>
                <w:spacing w:val="-2"/>
                <w:sz w:val="21"/>
              </w:rPr>
              <w:t xml:space="preserve"> </w:t>
            </w:r>
            <w:r>
              <w:rPr>
                <w:sz w:val="21"/>
              </w:rPr>
              <w:t>usually</w:t>
            </w:r>
            <w:r>
              <w:rPr>
                <w:spacing w:val="-2"/>
                <w:sz w:val="21"/>
              </w:rPr>
              <w:t xml:space="preserve"> </w:t>
            </w:r>
            <w:r>
              <w:rPr>
                <w:sz w:val="21"/>
              </w:rPr>
              <w:t>due</w:t>
            </w:r>
            <w:r>
              <w:rPr>
                <w:spacing w:val="-2"/>
                <w:sz w:val="21"/>
              </w:rPr>
              <w:t xml:space="preserve"> </w:t>
            </w:r>
            <w:r>
              <w:rPr>
                <w:sz w:val="21"/>
              </w:rPr>
              <w:t>at</w:t>
            </w:r>
            <w:r>
              <w:rPr>
                <w:spacing w:val="-3"/>
                <w:sz w:val="21"/>
              </w:rPr>
              <w:t xml:space="preserve"> </w:t>
            </w:r>
            <w:r>
              <w:rPr>
                <w:sz w:val="21"/>
              </w:rPr>
              <w:t>the</w:t>
            </w:r>
            <w:r>
              <w:rPr>
                <w:spacing w:val="-2"/>
                <w:sz w:val="21"/>
              </w:rPr>
              <w:t xml:space="preserve"> </w:t>
            </w:r>
            <w:r>
              <w:rPr>
                <w:sz w:val="21"/>
              </w:rPr>
              <w:t>time</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interview.</w:t>
            </w:r>
          </w:p>
          <w:p w:rsidR="005F0405" w:rsidRDefault="003A68D3">
            <w:pPr>
              <w:pStyle w:val="TableParagraph"/>
              <w:numPr>
                <w:ilvl w:val="0"/>
                <w:numId w:val="1"/>
              </w:numPr>
              <w:tabs>
                <w:tab w:val="left" w:pos="512"/>
              </w:tabs>
              <w:spacing w:before="120" w:line="244" w:lineRule="auto"/>
              <w:ind w:right="99" w:hanging="360"/>
              <w:jc w:val="both"/>
              <w:rPr>
                <w:sz w:val="21"/>
              </w:rPr>
            </w:pPr>
            <w:r>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proofErr w:type="gramStart"/>
            <w:r>
              <w:rPr>
                <w:spacing w:val="-3"/>
                <w:sz w:val="21"/>
              </w:rPr>
              <w:t xml:space="preserve">to  </w:t>
            </w:r>
            <w:r>
              <w:rPr>
                <w:sz w:val="21"/>
              </w:rPr>
              <w:t>the</w:t>
            </w:r>
            <w:proofErr w:type="gramEnd"/>
            <w:r>
              <w:rPr>
                <w:sz w:val="21"/>
              </w:rPr>
              <w:t xml:space="preserve"> start of the program to which they are applying. If offered employment, can you submit verification of your legal right to work in the U.S.? Yes No</w:t>
            </w:r>
            <w:r>
              <w:rPr>
                <w:sz w:val="21"/>
                <w:u w:val="single"/>
              </w:rPr>
              <w:t xml:space="preserve">      </w:t>
            </w:r>
            <w:r>
              <w:rPr>
                <w:spacing w:val="-4"/>
                <w:sz w:val="21"/>
                <w:u w:val="single"/>
              </w:rPr>
              <w:t xml:space="preserve"> </w:t>
            </w:r>
          </w:p>
          <w:p w:rsidR="005F0405" w:rsidRDefault="003A68D3">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supervisory evaluations and your signature below indicates you give permission for your previous CPE centers to release your evaluations for purposes of this application</w:t>
            </w:r>
            <w:r>
              <w:rPr>
                <w:spacing w:val="-20"/>
                <w:sz w:val="21"/>
              </w:rPr>
              <w:t xml:space="preserve"> </w:t>
            </w:r>
            <w:r>
              <w:rPr>
                <w:sz w:val="21"/>
              </w:rPr>
              <w:t>process.</w:t>
            </w:r>
          </w:p>
          <w:p w:rsidR="005F0405" w:rsidRDefault="003A68D3">
            <w:pPr>
              <w:pStyle w:val="TableParagraph"/>
              <w:numPr>
                <w:ilvl w:val="0"/>
                <w:numId w:val="1"/>
              </w:numPr>
              <w:tabs>
                <w:tab w:val="left" w:pos="512"/>
              </w:tabs>
              <w:rPr>
                <w:sz w:val="21"/>
              </w:rPr>
            </w:pPr>
            <w:r>
              <w:rPr>
                <w:sz w:val="21"/>
              </w:rPr>
              <w:t>Retain your own copy of this completed application and bring it with you to any interview for</w:t>
            </w:r>
            <w:r>
              <w:rPr>
                <w:spacing w:val="-30"/>
                <w:sz w:val="21"/>
              </w:rPr>
              <w:t xml:space="preserve"> </w:t>
            </w:r>
            <w:r>
              <w:rPr>
                <w:sz w:val="21"/>
              </w:rPr>
              <w:t>CPE.</w:t>
            </w:r>
          </w:p>
          <w:p w:rsidR="005F0405" w:rsidRDefault="003A68D3">
            <w:pPr>
              <w:pStyle w:val="TableParagraph"/>
              <w:numPr>
                <w:ilvl w:val="0"/>
                <w:numId w:val="1"/>
              </w:numPr>
              <w:tabs>
                <w:tab w:val="left" w:pos="512"/>
              </w:tabs>
              <w:spacing w:before="129"/>
              <w:rPr>
                <w:sz w:val="21"/>
              </w:rPr>
            </w:pPr>
            <w:r>
              <w:rPr>
                <w:sz w:val="21"/>
              </w:rPr>
              <w:t>Please attach a current</w:t>
            </w:r>
            <w:r>
              <w:rPr>
                <w:spacing w:val="-5"/>
                <w:sz w:val="21"/>
              </w:rPr>
              <w:t xml:space="preserve"> </w:t>
            </w:r>
            <w:r>
              <w:rPr>
                <w:sz w:val="21"/>
              </w:rPr>
              <w:t>resume.</w:t>
            </w:r>
          </w:p>
        </w:tc>
      </w:tr>
      <w:tr w:rsidR="005F0405">
        <w:trPr>
          <w:trHeight w:val="1780"/>
        </w:trPr>
        <w:tc>
          <w:tcPr>
            <w:tcW w:w="11520" w:type="dxa"/>
            <w:tcBorders>
              <w:top w:val="single" w:sz="8" w:space="0" w:color="000000"/>
            </w:tcBorders>
            <w:shd w:val="clear" w:color="auto" w:fill="DFDFDF"/>
          </w:tcPr>
          <w:p w:rsidR="005F0405" w:rsidRDefault="003A68D3">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rsidR="005F0405" w:rsidRDefault="005F0405">
            <w:pPr>
              <w:pStyle w:val="TableParagraph"/>
              <w:spacing w:before="3"/>
              <w:ind w:left="0"/>
              <w:rPr>
                <w:rFonts w:ascii="Georgia"/>
                <w:sz w:val="27"/>
              </w:rPr>
            </w:pPr>
          </w:p>
          <w:p w:rsidR="005F0405" w:rsidRDefault="003A68D3">
            <w:pPr>
              <w:pStyle w:val="TableParagraph"/>
              <w:tabs>
                <w:tab w:val="left" w:pos="6784"/>
                <w:tab w:val="left" w:pos="9247"/>
              </w:tabs>
              <w:spacing w:before="0"/>
              <w:ind w:left="864"/>
              <w:rPr>
                <w:b/>
                <w:sz w:val="20"/>
              </w:rPr>
            </w:pP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tc>
      </w:tr>
      <w:tr w:rsidR="005F0405">
        <w:trPr>
          <w:trHeight w:val="1312"/>
        </w:trPr>
        <w:tc>
          <w:tcPr>
            <w:tcW w:w="11520" w:type="dxa"/>
          </w:tcPr>
          <w:p w:rsidR="005F0405" w:rsidRDefault="003A68D3">
            <w:pPr>
              <w:pStyle w:val="TableParagraph"/>
              <w:spacing w:before="71" w:line="244" w:lineRule="auto"/>
              <w:ind w:left="496" w:right="492"/>
              <w:jc w:val="center"/>
              <w:rPr>
                <w:sz w:val="20"/>
              </w:rPr>
            </w:pPr>
            <w:r>
              <w:rPr>
                <w:sz w:val="20"/>
              </w:rPr>
              <w:t>CPE is not a trademark and variously accredited programs are advertised and offered. This application form has been approved and provided by the Association for Clinical Pastoral Education</w:t>
            </w:r>
          </w:p>
          <w:p w:rsidR="007638C4" w:rsidRDefault="007638C4">
            <w:pPr>
              <w:pStyle w:val="TableParagraph"/>
              <w:spacing w:before="0" w:line="244" w:lineRule="auto"/>
              <w:ind w:left="2084" w:right="2079"/>
              <w:jc w:val="center"/>
              <w:rPr>
                <w:sz w:val="20"/>
              </w:rPr>
            </w:pPr>
            <w:r>
              <w:rPr>
                <w:sz w:val="20"/>
              </w:rPr>
              <w:t>We Work, Floor 4 120 West Trinity Place, Decatur, GA 30030</w:t>
            </w:r>
            <w:r w:rsidR="003A68D3">
              <w:rPr>
                <w:sz w:val="20"/>
              </w:rPr>
              <w:t xml:space="preserve"> </w:t>
            </w:r>
          </w:p>
          <w:p w:rsidR="007638C4" w:rsidRDefault="003A68D3" w:rsidP="007638C4">
            <w:pPr>
              <w:pStyle w:val="TableParagraph"/>
              <w:spacing w:before="0" w:line="244" w:lineRule="auto"/>
              <w:ind w:left="2084" w:right="2079"/>
              <w:jc w:val="center"/>
              <w:rPr>
                <w:rFonts w:ascii="Wingdings" w:hAnsi="Wingdings"/>
                <w:sz w:val="16"/>
              </w:rPr>
            </w:pPr>
            <w:r>
              <w:rPr>
                <w:sz w:val="20"/>
              </w:rPr>
              <w:t xml:space="preserve">Phone: (404) 320-1472 </w:t>
            </w:r>
            <w:r>
              <w:rPr>
                <w:rFonts w:ascii="Wingdings" w:hAnsi="Wingdings"/>
                <w:sz w:val="16"/>
              </w:rPr>
              <w:t></w:t>
            </w:r>
            <w:r>
              <w:rPr>
                <w:rFonts w:ascii="Wingdings" w:hAnsi="Wingdings"/>
                <w:sz w:val="16"/>
              </w:rPr>
              <w:t></w:t>
            </w:r>
            <w:r>
              <w:rPr>
                <w:sz w:val="20"/>
              </w:rPr>
              <w:t xml:space="preserve">Fax: (404) 320-0849 </w:t>
            </w:r>
            <w:hyperlink r:id="rId8">
              <w:r>
                <w:rPr>
                  <w:sz w:val="20"/>
                </w:rPr>
                <w:t>acpe@acpe.edu</w:t>
              </w:r>
            </w:hyperlink>
            <w:r>
              <w:rPr>
                <w:sz w:val="20"/>
              </w:rPr>
              <w:t xml:space="preserve"> </w:t>
            </w:r>
          </w:p>
          <w:p w:rsidR="005F0405" w:rsidRPr="007638C4" w:rsidRDefault="007638C4" w:rsidP="007638C4">
            <w:pPr>
              <w:pStyle w:val="TableParagraph"/>
              <w:spacing w:before="0" w:line="244" w:lineRule="auto"/>
              <w:ind w:left="2084" w:right="2079"/>
              <w:jc w:val="center"/>
              <w:rPr>
                <w:rFonts w:ascii="Wingdings" w:hAnsi="Wingdings"/>
                <w:sz w:val="16"/>
              </w:rPr>
            </w:pPr>
            <w:hyperlink r:id="rId9" w:history="1">
              <w:r w:rsidRPr="0066639E">
                <w:rPr>
                  <w:rStyle w:val="Hyperlink"/>
                  <w:sz w:val="20"/>
                </w:rPr>
                <w:t>www.acpe.edu</w:t>
              </w:r>
            </w:hyperlink>
          </w:p>
        </w:tc>
      </w:tr>
    </w:tbl>
    <w:p w:rsidR="005F0405" w:rsidRDefault="005F0405">
      <w:pPr>
        <w:spacing w:line="244" w:lineRule="auto"/>
        <w:jc w:val="center"/>
        <w:rPr>
          <w:sz w:val="20"/>
        </w:rPr>
        <w:sectPr w:rsidR="005F0405">
          <w:headerReference w:type="default" r:id="rId10"/>
          <w:type w:val="continuous"/>
          <w:pgSz w:w="12240" w:h="15840"/>
          <w:pgMar w:top="1080" w:right="220" w:bottom="0" w:left="240" w:header="718" w:footer="720" w:gutter="0"/>
          <w:cols w:space="720"/>
        </w:sectPr>
      </w:pPr>
    </w:p>
    <w:p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57420C83" wp14:editId="1BE6D1F6">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trPr>
          <w:trHeight w:val="782"/>
        </w:trPr>
        <w:tc>
          <w:tcPr>
            <w:tcW w:w="11520" w:type="dxa"/>
          </w:tcPr>
          <w:p w:rsidR="005F0405" w:rsidRDefault="003A68D3">
            <w:pPr>
              <w:pStyle w:val="TableParagraph"/>
              <w:spacing w:before="70"/>
              <w:ind w:left="496" w:right="487"/>
              <w:jc w:val="center"/>
              <w:rPr>
                <w:rFonts w:ascii="Georgia"/>
                <w:sz w:val="32"/>
              </w:rPr>
            </w:pPr>
            <w:r>
              <w:rPr>
                <w:rFonts w:ascii="Georgia"/>
                <w:sz w:val="32"/>
              </w:rPr>
              <w:t>Application for Clinical Pastoral Education</w:t>
            </w:r>
          </w:p>
          <w:p w:rsidR="005F0405" w:rsidRDefault="003A68D3">
            <w:pPr>
              <w:pStyle w:val="TableParagraph"/>
              <w:spacing w:before="4"/>
              <w:ind w:left="496" w:right="480"/>
              <w:jc w:val="center"/>
              <w:rPr>
                <w:rFonts w:ascii="Georgia"/>
              </w:rPr>
            </w:pPr>
            <w:r>
              <w:rPr>
                <w:rFonts w:ascii="Georgia"/>
              </w:rPr>
              <w:t>Print or type responses and mail completed application to the Center or Cluster to which you are applying.</w:t>
            </w:r>
          </w:p>
        </w:tc>
      </w:tr>
      <w:tr w:rsidR="005F0405">
        <w:trPr>
          <w:trHeight w:val="1065"/>
        </w:trPr>
        <w:tc>
          <w:tcPr>
            <w:tcW w:w="11520" w:type="dxa"/>
            <w:shd w:val="clear" w:color="auto" w:fill="DFDFDF"/>
          </w:tcPr>
          <w:p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r>
            <w:proofErr w:type="gramStart"/>
            <w:r>
              <w:rPr>
                <w:rFonts w:ascii="Georgia"/>
                <w:sz w:val="18"/>
              </w:rPr>
              <w:t>12</w:t>
            </w:r>
            <w:r>
              <w:rPr>
                <w:rFonts w:ascii="Georgia"/>
                <w:spacing w:val="1"/>
                <w:sz w:val="18"/>
              </w:rPr>
              <w:t xml:space="preserve"> </w:t>
            </w:r>
            <w:r>
              <w:rPr>
                <w:rFonts w:ascii="Georgia"/>
                <w:sz w:val="18"/>
              </w:rPr>
              <w:t>month</w:t>
            </w:r>
            <w:proofErr w:type="gramEnd"/>
            <w:r>
              <w:rPr>
                <w:rFonts w:ascii="Georgia"/>
                <w:spacing w:val="-2"/>
                <w:sz w:val="18"/>
              </w:rPr>
              <w:t xml:space="preserve"> </w:t>
            </w:r>
            <w:r>
              <w:rPr>
                <w:rFonts w:ascii="Georgia"/>
                <w:sz w:val="18"/>
              </w:rPr>
              <w:t>residency*</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rsidR="005F0405" w:rsidRDefault="005F0405">
            <w:pPr>
              <w:pStyle w:val="TableParagraph"/>
              <w:spacing w:before="10"/>
              <w:ind w:left="0"/>
              <w:rPr>
                <w:rFonts w:ascii="Georgia"/>
                <w:sz w:val="17"/>
              </w:rPr>
            </w:pPr>
          </w:p>
          <w:p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trPr>
          <w:trHeight w:val="7005"/>
        </w:trPr>
        <w:tc>
          <w:tcPr>
            <w:tcW w:w="11520" w:type="dxa"/>
          </w:tcPr>
          <w:p w:rsidR="005F0405" w:rsidRDefault="003A68D3">
            <w:pPr>
              <w:pStyle w:val="TableParagraph"/>
              <w:spacing w:before="193"/>
              <w:ind w:left="151"/>
              <w:rPr>
                <w:rFonts w:ascii="Georgia"/>
                <w:b/>
              </w:rPr>
            </w:pPr>
            <w:bookmarkStart w:id="1" w:name="Directory_Information"/>
            <w:bookmarkEnd w:id="1"/>
            <w:r>
              <w:rPr>
                <w:rFonts w:ascii="Georgia"/>
                <w:b/>
              </w:rPr>
              <w:t>Directory Information</w:t>
            </w:r>
          </w:p>
          <w:p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2" w:name="Name:___________________________________"/>
            <w:bookmarkEnd w:id="2"/>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Faith</w:t>
            </w:r>
            <w:r>
              <w:rPr>
                <w:rFonts w:ascii="Georgia"/>
                <w:spacing w:val="-4"/>
                <w:sz w:val="18"/>
              </w:rPr>
              <w:t xml:space="preserve"> </w:t>
            </w:r>
            <w:r>
              <w:rPr>
                <w:rFonts w:ascii="Georgia"/>
                <w:sz w:val="18"/>
              </w:rPr>
              <w:t>Group</w:t>
            </w:r>
            <w:r w:rsidR="00390169">
              <w:rPr>
                <w:rFonts w:ascii="Georgia"/>
                <w:spacing w:val="-3"/>
                <w:sz w:val="18"/>
              </w:rPr>
              <w:t>/</w:t>
            </w:r>
            <w:r>
              <w:rPr>
                <w:rFonts w:ascii="Georgia"/>
                <w:sz w:val="18"/>
              </w:rPr>
              <w:t>Affiliation:</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 or Endorsing Body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Faith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proofErr w:type="spellStart"/>
            <w:r>
              <w:rPr>
                <w:rFonts w:ascii="Georgia"/>
                <w:sz w:val="18"/>
              </w:rPr>
              <w:t>Schl</w:t>
            </w:r>
            <w:proofErr w:type="spellEnd"/>
            <w:r>
              <w:rPr>
                <w:rFonts w:ascii="Georgia"/>
                <w:sz w:val="18"/>
              </w:rPr>
              <w:t>:</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t>Center</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2202B">
              <w:rPr>
                <w:rFonts w:ascii="Georgia"/>
                <w:sz w:val="18"/>
              </w:rPr>
              <w:t>Educator</w:t>
            </w:r>
          </w:p>
          <w:p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trPr>
          <w:trHeight w:val="5300"/>
        </w:trPr>
        <w:tc>
          <w:tcPr>
            <w:tcW w:w="11520" w:type="dxa"/>
            <w:shd w:val="clear" w:color="auto" w:fill="DFDFDF"/>
          </w:tcPr>
          <w:p w:rsidR="005F0405" w:rsidRDefault="003A68D3">
            <w:pPr>
              <w:pStyle w:val="TableParagraph"/>
              <w:spacing w:before="73"/>
              <w:ind w:left="151"/>
              <w:rPr>
                <w:rFonts w:ascii="Georgia"/>
                <w:b/>
              </w:rPr>
            </w:pPr>
            <w:r>
              <w:rPr>
                <w:rFonts w:ascii="Georgia"/>
                <w:b/>
              </w:rPr>
              <w:t>Academic Reference</w:t>
            </w:r>
          </w:p>
          <w:p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CC4B48">
              <w:rPr>
                <w:rFonts w:ascii="Georgia" w:hAnsi="Georgia"/>
                <w:sz w:val="18"/>
              </w:rPr>
              <w:t>Faith Group</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roofErr w:type="gramStart"/>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proofErr w:type="gramEnd"/>
            <w:r>
              <w:rPr>
                <w:rFonts w:ascii="Georgia" w:hAnsi="Georgia"/>
                <w:sz w:val="18"/>
              </w:rPr>
              <w:t>:</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Personal</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Admissions</w:t>
            </w:r>
            <w:r>
              <w:rPr>
                <w:rFonts w:ascii="Georgia" w:hAnsi="Georgia"/>
                <w:spacing w:val="-3"/>
                <w:sz w:val="18"/>
              </w:rPr>
              <w:t xml:space="preserve"> </w:t>
            </w:r>
            <w:r>
              <w:rPr>
                <w:rFonts w:ascii="Georgia" w:hAnsi="Georgia"/>
                <w:sz w:val="18"/>
              </w:rPr>
              <w:t>Interviewer:</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DB" w:rsidRDefault="001811DB">
      <w:r>
        <w:separator/>
      </w:r>
    </w:p>
  </w:endnote>
  <w:endnote w:type="continuationSeparator" w:id="0">
    <w:p w:rsidR="001811DB" w:rsidRDefault="0018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BoldItalic">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DB" w:rsidRDefault="001811DB">
      <w:r>
        <w:separator/>
      </w:r>
    </w:p>
  </w:footnote>
  <w:footnote w:type="continuationSeparator" w:id="0">
    <w:p w:rsidR="001811DB" w:rsidRDefault="0018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05" w:rsidRDefault="007638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6613D1">
              <wp:simplePos x="0" y="0"/>
              <wp:positionH relativeFrom="page">
                <wp:posOffset>3704590</wp:posOffset>
              </wp:positionH>
              <wp:positionV relativeFrom="page">
                <wp:posOffset>443230</wp:posOffset>
              </wp:positionV>
              <wp:extent cx="385191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19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405" w:rsidRDefault="003A68D3">
                          <w:pPr>
                            <w:pStyle w:val="BodyText"/>
                            <w:spacing w:before="19"/>
                            <w:ind w:left="20"/>
                          </w:pPr>
                          <w:r>
                            <w:t>Association for Clinical Pastoral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6613D1" id="_x0000_t202" coordsize="21600,21600" o:spt="202" path="m,l,21600r21600,l21600,xe">
              <v:stroke joinstyle="miter"/>
              <v:path gradientshapeok="t" o:connecttype="rect"/>
            </v:shapetype>
            <v:shape id="Text Box 1" o:spid="_x0000_s1026" type="#_x0000_t202" style="position:absolute;margin-left:291.7pt;margin-top:34.9pt;width:303.3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" filled="f" stroked="f">
              <v:path arrowok="t"/>
              <v:textbox inset="0,0,0,0">
                <w:txbxContent>
                  <w:p w14:paraId="5C822061" w14:textId="77777777" w:rsidR="005F0405" w:rsidRDefault="003A68D3">
                    <w:pPr>
                      <w:pStyle w:val="BodyText"/>
                      <w:spacing w:before="19"/>
                      <w:ind w:left="20"/>
                    </w:pPr>
                    <w:r>
                      <w:t>Association for Clinical Pastoral 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NLAwMjYzNTA1MDFX0lEKTi0uzszPAykwrAUA0YdO2SwAAAA="/>
  </w:docVars>
  <w:rsids>
    <w:rsidRoot w:val="005F0405"/>
    <w:rsid w:val="001811DB"/>
    <w:rsid w:val="00390169"/>
    <w:rsid w:val="003A68D3"/>
    <w:rsid w:val="003D0270"/>
    <w:rsid w:val="003E0E2C"/>
    <w:rsid w:val="00511F80"/>
    <w:rsid w:val="005F0405"/>
    <w:rsid w:val="0072202B"/>
    <w:rsid w:val="007638C4"/>
    <w:rsid w:val="00892D3B"/>
    <w:rsid w:val="008975E4"/>
    <w:rsid w:val="00AF56EA"/>
    <w:rsid w:val="00CC4B48"/>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 w:type="character" w:styleId="Hyperlink">
    <w:name w:val="Hyperlink"/>
    <w:basedOn w:val="DefaultParagraphFont"/>
    <w:uiPriority w:val="99"/>
    <w:unhideWhenUsed/>
    <w:rsid w:val="007638C4"/>
    <w:rPr>
      <w:color w:val="0000FF" w:themeColor="hyperlink"/>
      <w:u w:val="single"/>
    </w:rPr>
  </w:style>
  <w:style w:type="character" w:customStyle="1" w:styleId="UnresolvedMention">
    <w:name w:val="Unresolved Mention"/>
    <w:basedOn w:val="DefaultParagraphFont"/>
    <w:uiPriority w:val="99"/>
    <w:semiHidden/>
    <w:unhideWhenUsed/>
    <w:rsid w:val="0076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pe@acp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Frye, Dustin</cp:lastModifiedBy>
  <cp:revision>2</cp:revision>
  <dcterms:created xsi:type="dcterms:W3CDTF">2023-02-15T22:53:00Z</dcterms:created>
  <dcterms:modified xsi:type="dcterms:W3CDTF">2023-02-15T22:53:00Z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